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54C3" w:rsidRPr="009E16F5" w:rsidRDefault="00C554C3" w:rsidP="009E16F5">
      <w:pPr>
        <w:spacing w:line="480" w:lineRule="auto"/>
        <w:jc w:val="center"/>
        <w:rPr>
          <w:rFonts w:ascii="Times New Roman" w:hAnsi="Times New Roman" w:cs="Times New Roman"/>
          <w:sz w:val="24"/>
          <w:szCs w:val="24"/>
        </w:rPr>
      </w:pPr>
    </w:p>
    <w:p w:rsidR="00C554C3" w:rsidRPr="009E16F5" w:rsidRDefault="00C554C3" w:rsidP="009E16F5">
      <w:pPr>
        <w:spacing w:line="480" w:lineRule="auto"/>
        <w:jc w:val="center"/>
        <w:rPr>
          <w:rFonts w:ascii="Times New Roman" w:hAnsi="Times New Roman" w:cs="Times New Roman"/>
          <w:sz w:val="24"/>
          <w:szCs w:val="24"/>
        </w:rPr>
      </w:pPr>
    </w:p>
    <w:p w:rsidR="00C554C3" w:rsidRPr="009E16F5" w:rsidRDefault="00C554C3" w:rsidP="009E16F5">
      <w:pPr>
        <w:spacing w:line="480" w:lineRule="auto"/>
        <w:jc w:val="center"/>
        <w:rPr>
          <w:rFonts w:ascii="Times New Roman" w:hAnsi="Times New Roman" w:cs="Times New Roman"/>
          <w:sz w:val="24"/>
          <w:szCs w:val="24"/>
        </w:rPr>
      </w:pPr>
    </w:p>
    <w:p w:rsidR="00C554C3" w:rsidRPr="009E16F5" w:rsidRDefault="00C554C3" w:rsidP="009E16F5">
      <w:pPr>
        <w:spacing w:line="480" w:lineRule="auto"/>
        <w:jc w:val="center"/>
        <w:rPr>
          <w:rFonts w:ascii="Times New Roman" w:hAnsi="Times New Roman" w:cs="Times New Roman"/>
          <w:sz w:val="24"/>
          <w:szCs w:val="24"/>
        </w:rPr>
      </w:pPr>
    </w:p>
    <w:p w:rsidR="00C554C3" w:rsidRPr="009E16F5" w:rsidRDefault="00C554C3" w:rsidP="009E16F5">
      <w:pPr>
        <w:spacing w:line="480" w:lineRule="auto"/>
        <w:jc w:val="center"/>
        <w:rPr>
          <w:rFonts w:ascii="Times New Roman" w:hAnsi="Times New Roman" w:cs="Times New Roman"/>
          <w:sz w:val="24"/>
          <w:szCs w:val="24"/>
        </w:rPr>
      </w:pPr>
    </w:p>
    <w:p w:rsidR="00C554C3" w:rsidRPr="009E16F5" w:rsidRDefault="00C554C3" w:rsidP="009E16F5">
      <w:pPr>
        <w:spacing w:line="480" w:lineRule="auto"/>
        <w:jc w:val="center"/>
        <w:rPr>
          <w:rFonts w:ascii="Times New Roman" w:hAnsi="Times New Roman" w:cs="Times New Roman"/>
          <w:sz w:val="24"/>
          <w:szCs w:val="24"/>
        </w:rPr>
      </w:pPr>
    </w:p>
    <w:p w:rsidR="00C554C3" w:rsidRPr="009E16F5" w:rsidRDefault="00C554C3" w:rsidP="009E16F5">
      <w:pPr>
        <w:spacing w:line="480" w:lineRule="auto"/>
        <w:jc w:val="center"/>
        <w:rPr>
          <w:rFonts w:ascii="Times New Roman" w:hAnsi="Times New Roman" w:cs="Times New Roman"/>
          <w:sz w:val="24"/>
          <w:szCs w:val="24"/>
        </w:rPr>
      </w:pPr>
    </w:p>
    <w:p w:rsidR="00FA235F" w:rsidRPr="009E16F5" w:rsidRDefault="00D1546C" w:rsidP="009E16F5">
      <w:pPr>
        <w:spacing w:line="480" w:lineRule="auto"/>
        <w:jc w:val="center"/>
        <w:rPr>
          <w:rFonts w:ascii="Times New Roman" w:hAnsi="Times New Roman" w:cs="Times New Roman"/>
          <w:b/>
          <w:sz w:val="24"/>
          <w:szCs w:val="24"/>
        </w:rPr>
      </w:pPr>
      <w:r w:rsidRPr="009E16F5">
        <w:rPr>
          <w:rFonts w:ascii="Times New Roman" w:hAnsi="Times New Roman" w:cs="Times New Roman"/>
          <w:b/>
          <w:sz w:val="24"/>
          <w:szCs w:val="24"/>
        </w:rPr>
        <w:t>Political Issues in Europe.</w:t>
      </w:r>
    </w:p>
    <w:p w:rsidR="00FA235F" w:rsidRDefault="00D1546C" w:rsidP="009E16F5">
      <w:pPr>
        <w:spacing w:line="480" w:lineRule="auto"/>
        <w:jc w:val="center"/>
        <w:rPr>
          <w:rFonts w:ascii="Times New Roman" w:hAnsi="Times New Roman" w:cs="Times New Roman"/>
          <w:sz w:val="24"/>
          <w:szCs w:val="24"/>
        </w:rPr>
      </w:pPr>
      <w:r w:rsidRPr="009E16F5">
        <w:rPr>
          <w:rFonts w:ascii="Times New Roman" w:hAnsi="Times New Roman" w:cs="Times New Roman"/>
          <w:sz w:val="24"/>
          <w:szCs w:val="24"/>
        </w:rPr>
        <w:t>Student’s Name</w:t>
      </w:r>
    </w:p>
    <w:p w:rsidR="00F20983" w:rsidRPr="009E16F5" w:rsidRDefault="00D1546C" w:rsidP="009E16F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A235F" w:rsidRPr="009E16F5" w:rsidRDefault="00D1546C" w:rsidP="009E16F5">
      <w:pPr>
        <w:spacing w:line="480" w:lineRule="auto"/>
        <w:jc w:val="center"/>
        <w:rPr>
          <w:rFonts w:ascii="Times New Roman" w:hAnsi="Times New Roman" w:cs="Times New Roman"/>
          <w:sz w:val="24"/>
          <w:szCs w:val="24"/>
        </w:rPr>
      </w:pPr>
      <w:r w:rsidRPr="009E16F5">
        <w:rPr>
          <w:rFonts w:ascii="Times New Roman" w:hAnsi="Times New Roman" w:cs="Times New Roman"/>
          <w:sz w:val="24"/>
          <w:szCs w:val="24"/>
        </w:rPr>
        <w:t>Date</w:t>
      </w:r>
      <w:r w:rsidRPr="009E16F5">
        <w:rPr>
          <w:rFonts w:ascii="Times New Roman" w:hAnsi="Times New Roman" w:cs="Times New Roman"/>
          <w:sz w:val="24"/>
          <w:szCs w:val="24"/>
        </w:rPr>
        <w:br w:type="page"/>
      </w:r>
    </w:p>
    <w:p w:rsidR="00F20983" w:rsidRDefault="00D1546C" w:rsidP="00F20983">
      <w:pPr>
        <w:spacing w:line="480" w:lineRule="auto"/>
        <w:jc w:val="center"/>
        <w:rPr>
          <w:rFonts w:ascii="Times New Roman" w:hAnsi="Times New Roman" w:cs="Times New Roman"/>
          <w:b/>
          <w:sz w:val="24"/>
          <w:szCs w:val="24"/>
        </w:rPr>
      </w:pPr>
      <w:r w:rsidRPr="009E16F5">
        <w:rPr>
          <w:rFonts w:ascii="Times New Roman" w:hAnsi="Times New Roman" w:cs="Times New Roman"/>
          <w:b/>
          <w:sz w:val="24"/>
          <w:szCs w:val="24"/>
        </w:rPr>
        <w:lastRenderedPageBreak/>
        <w:t>Introduction.</w:t>
      </w:r>
    </w:p>
    <w:p w:rsidR="00F20983" w:rsidRDefault="00D1546C" w:rsidP="00F20983">
      <w:pPr>
        <w:spacing w:line="480" w:lineRule="auto"/>
        <w:rPr>
          <w:rFonts w:ascii="Times New Roman" w:hAnsi="Times New Roman" w:cs="Times New Roman"/>
          <w:b/>
          <w:sz w:val="24"/>
          <w:szCs w:val="24"/>
        </w:rPr>
      </w:pPr>
      <w:r>
        <w:rPr>
          <w:rFonts w:ascii="Times New Roman" w:hAnsi="Times New Roman" w:cs="Times New Roman"/>
          <w:b/>
          <w:sz w:val="24"/>
          <w:szCs w:val="24"/>
        </w:rPr>
        <w:tab/>
      </w:r>
      <w:r w:rsidR="00C554C3" w:rsidRPr="009E16F5">
        <w:rPr>
          <w:rFonts w:ascii="Times New Roman" w:hAnsi="Times New Roman" w:cs="Times New Roman"/>
          <w:sz w:val="24"/>
          <w:szCs w:val="24"/>
        </w:rPr>
        <w:t>Belgium is a c</w:t>
      </w:r>
      <w:bookmarkStart w:id="0" w:name="_GoBack"/>
      <w:bookmarkEnd w:id="0"/>
      <w:r w:rsidR="00C554C3" w:rsidRPr="009E16F5">
        <w:rPr>
          <w:rFonts w:ascii="Times New Roman" w:hAnsi="Times New Roman" w:cs="Times New Roman"/>
          <w:sz w:val="24"/>
          <w:szCs w:val="24"/>
        </w:rPr>
        <w:t xml:space="preserve">ountry in </w:t>
      </w:r>
      <w:r w:rsidR="00FB2CF5" w:rsidRPr="009E16F5">
        <w:rPr>
          <w:rFonts w:ascii="Times New Roman" w:hAnsi="Times New Roman" w:cs="Times New Roman"/>
          <w:sz w:val="24"/>
          <w:szCs w:val="24"/>
        </w:rPr>
        <w:t>Western</w:t>
      </w:r>
      <w:r w:rsidR="00C554C3" w:rsidRPr="009E16F5">
        <w:rPr>
          <w:rFonts w:ascii="Times New Roman" w:hAnsi="Times New Roman" w:cs="Times New Roman"/>
          <w:sz w:val="24"/>
          <w:szCs w:val="24"/>
        </w:rPr>
        <w:t xml:space="preserve"> Europe that has one of the </w:t>
      </w:r>
      <w:r w:rsidR="00FB2CF5" w:rsidRPr="009E16F5">
        <w:rPr>
          <w:rFonts w:ascii="Times New Roman" w:hAnsi="Times New Roman" w:cs="Times New Roman"/>
          <w:sz w:val="24"/>
          <w:szCs w:val="24"/>
        </w:rPr>
        <w:t>densest</w:t>
      </w:r>
      <w:r w:rsidR="00C554C3" w:rsidRPr="009E16F5">
        <w:rPr>
          <w:rFonts w:ascii="Times New Roman" w:hAnsi="Times New Roman" w:cs="Times New Roman"/>
          <w:sz w:val="24"/>
          <w:szCs w:val="24"/>
        </w:rPr>
        <w:t xml:space="preserve"> </w:t>
      </w:r>
      <w:r w:rsidRPr="009E16F5">
        <w:rPr>
          <w:rFonts w:ascii="Times New Roman" w:hAnsi="Times New Roman" w:cs="Times New Roman"/>
          <w:sz w:val="24"/>
          <w:szCs w:val="24"/>
        </w:rPr>
        <w:t>populations</w:t>
      </w:r>
      <w:r w:rsidR="00C554C3" w:rsidRPr="009E16F5">
        <w:rPr>
          <w:rFonts w:ascii="Times New Roman" w:hAnsi="Times New Roman" w:cs="Times New Roman"/>
          <w:sz w:val="24"/>
          <w:szCs w:val="24"/>
        </w:rPr>
        <w:t xml:space="preserve"> in the world. It is officially </w:t>
      </w:r>
      <w:r w:rsidR="00FB2CF5" w:rsidRPr="009E16F5">
        <w:rPr>
          <w:rFonts w:ascii="Times New Roman" w:hAnsi="Times New Roman" w:cs="Times New Roman"/>
          <w:sz w:val="24"/>
          <w:szCs w:val="24"/>
        </w:rPr>
        <w:t>referred</w:t>
      </w:r>
      <w:r w:rsidR="00C554C3" w:rsidRPr="009E16F5">
        <w:rPr>
          <w:rFonts w:ascii="Times New Roman" w:hAnsi="Times New Roman" w:cs="Times New Roman"/>
          <w:sz w:val="24"/>
          <w:szCs w:val="24"/>
        </w:rPr>
        <w:t xml:space="preserve"> to as </w:t>
      </w:r>
      <w:r w:rsidR="00FB2CF5" w:rsidRPr="009E16F5">
        <w:rPr>
          <w:rFonts w:ascii="Times New Roman" w:hAnsi="Times New Roman" w:cs="Times New Roman"/>
          <w:sz w:val="24"/>
          <w:szCs w:val="24"/>
        </w:rPr>
        <w:t>the kingdom</w:t>
      </w:r>
      <w:r w:rsidR="00C554C3" w:rsidRPr="009E16F5">
        <w:rPr>
          <w:rFonts w:ascii="Times New Roman" w:hAnsi="Times New Roman" w:cs="Times New Roman"/>
          <w:sz w:val="24"/>
          <w:szCs w:val="24"/>
        </w:rPr>
        <w:t xml:space="preserve"> of Belgium and a federal constitutional </w:t>
      </w:r>
      <w:r w:rsidR="00FB2CF5" w:rsidRPr="009E16F5">
        <w:rPr>
          <w:rFonts w:ascii="Times New Roman" w:hAnsi="Times New Roman" w:cs="Times New Roman"/>
          <w:sz w:val="24"/>
          <w:szCs w:val="24"/>
        </w:rPr>
        <w:t>monarchy</w:t>
      </w:r>
      <w:r w:rsidR="00C554C3" w:rsidRPr="009E16F5">
        <w:rPr>
          <w:rFonts w:ascii="Times New Roman" w:hAnsi="Times New Roman" w:cs="Times New Roman"/>
          <w:sz w:val="24"/>
          <w:szCs w:val="24"/>
        </w:rPr>
        <w:t xml:space="preserve">. It is a sovereign state that has a </w:t>
      </w:r>
      <w:r w:rsidR="00FB2CF5" w:rsidRPr="009E16F5">
        <w:rPr>
          <w:rFonts w:ascii="Times New Roman" w:hAnsi="Times New Roman" w:cs="Times New Roman"/>
          <w:sz w:val="24"/>
          <w:szCs w:val="24"/>
        </w:rPr>
        <w:t>parliamentary</w:t>
      </w:r>
      <w:r w:rsidR="00C554C3" w:rsidRPr="009E16F5">
        <w:rPr>
          <w:rFonts w:ascii="Times New Roman" w:hAnsi="Times New Roman" w:cs="Times New Roman"/>
          <w:sz w:val="24"/>
          <w:szCs w:val="24"/>
        </w:rPr>
        <w:t xml:space="preserve"> system. </w:t>
      </w:r>
      <w:r w:rsidR="00FB2CF5" w:rsidRPr="009E16F5">
        <w:rPr>
          <w:rFonts w:ascii="Times New Roman" w:hAnsi="Times New Roman" w:cs="Times New Roman"/>
          <w:sz w:val="24"/>
          <w:szCs w:val="24"/>
        </w:rPr>
        <w:t xml:space="preserve">The official languages spoken in Belgium are French, German, and Dutch. </w:t>
      </w:r>
      <w:r w:rsidR="00C554C3" w:rsidRPr="009E16F5">
        <w:rPr>
          <w:rFonts w:ascii="Times New Roman" w:hAnsi="Times New Roman" w:cs="Times New Roman"/>
          <w:sz w:val="24"/>
          <w:szCs w:val="24"/>
        </w:rPr>
        <w:t xml:space="preserve">In contrast, Hungary is a country in </w:t>
      </w:r>
      <w:r w:rsidR="008F468A" w:rsidRPr="009E16F5">
        <w:rPr>
          <w:rFonts w:ascii="Times New Roman" w:hAnsi="Times New Roman" w:cs="Times New Roman"/>
          <w:sz w:val="24"/>
          <w:szCs w:val="24"/>
        </w:rPr>
        <w:t>Eastern</w:t>
      </w:r>
      <w:r w:rsidR="00C554C3" w:rsidRPr="009E16F5">
        <w:rPr>
          <w:rFonts w:ascii="Times New Roman" w:hAnsi="Times New Roman" w:cs="Times New Roman"/>
          <w:sz w:val="24"/>
          <w:szCs w:val="24"/>
        </w:rPr>
        <w:t xml:space="preserve"> Europe that </w:t>
      </w:r>
      <w:r w:rsidR="00FB2CF5" w:rsidRPr="009E16F5">
        <w:rPr>
          <w:rFonts w:ascii="Times New Roman" w:hAnsi="Times New Roman" w:cs="Times New Roman"/>
          <w:sz w:val="24"/>
          <w:szCs w:val="24"/>
        </w:rPr>
        <w:t>is ruled by a president with the prime minister's aid. It has a national assembly, and its official language is Hungarian. The topics covered in these two countries are immigration and the counties' policy on LGBT.</w:t>
      </w:r>
      <w:r w:rsidR="008F468A">
        <w:rPr>
          <w:rFonts w:ascii="Times New Roman" w:hAnsi="Times New Roman" w:cs="Times New Roman"/>
          <w:sz w:val="24"/>
          <w:szCs w:val="24"/>
        </w:rPr>
        <w:t xml:space="preserve"> The reason I chose these two countries is that despite their similarities like their locations in Europe, these countries also have numerous differences. For instance, although Belgium is more developed, the amount of money one spends on healthcare is significantly lower in Hungary than in Belgium. </w:t>
      </w:r>
    </w:p>
    <w:p w:rsidR="00F20983" w:rsidRDefault="00D1546C" w:rsidP="00F20983">
      <w:pPr>
        <w:spacing w:line="480" w:lineRule="auto"/>
        <w:jc w:val="center"/>
        <w:rPr>
          <w:rFonts w:ascii="Times New Roman" w:hAnsi="Times New Roman" w:cs="Times New Roman"/>
          <w:b/>
          <w:sz w:val="24"/>
          <w:szCs w:val="24"/>
        </w:rPr>
      </w:pPr>
      <w:r w:rsidRPr="009E16F5">
        <w:rPr>
          <w:rFonts w:ascii="Times New Roman" w:hAnsi="Times New Roman" w:cs="Times New Roman"/>
          <w:b/>
          <w:sz w:val="24"/>
          <w:szCs w:val="24"/>
        </w:rPr>
        <w:t>Immigration</w:t>
      </w:r>
    </w:p>
    <w:p w:rsidR="00FB2CF5" w:rsidRPr="00F20983" w:rsidRDefault="00D1546C" w:rsidP="00F20983">
      <w:pPr>
        <w:spacing w:line="480" w:lineRule="auto"/>
        <w:rPr>
          <w:rFonts w:ascii="Times New Roman" w:hAnsi="Times New Roman" w:cs="Times New Roman"/>
          <w:b/>
          <w:sz w:val="24"/>
          <w:szCs w:val="24"/>
        </w:rPr>
      </w:pPr>
      <w:r>
        <w:rPr>
          <w:rFonts w:ascii="Times New Roman" w:hAnsi="Times New Roman" w:cs="Times New Roman"/>
          <w:b/>
          <w:sz w:val="24"/>
          <w:szCs w:val="24"/>
        </w:rPr>
        <w:tab/>
      </w:r>
      <w:r w:rsidRPr="009E16F5">
        <w:rPr>
          <w:rFonts w:ascii="Times New Roman" w:hAnsi="Times New Roman" w:cs="Times New Roman"/>
          <w:sz w:val="24"/>
          <w:szCs w:val="24"/>
        </w:rPr>
        <w:t xml:space="preserve">According to </w:t>
      </w:r>
      <w:r w:rsidR="00CF7166" w:rsidRPr="009E16F5">
        <w:rPr>
          <w:rFonts w:ascii="Times New Roman" w:hAnsi="Times New Roman" w:cs="Times New Roman"/>
          <w:sz w:val="24"/>
          <w:szCs w:val="24"/>
        </w:rPr>
        <w:t xml:space="preserve">an article by </w:t>
      </w:r>
      <w:r w:rsidR="009E16F5" w:rsidRPr="009E16F5">
        <w:rPr>
          <w:rFonts w:ascii="Times New Roman" w:hAnsi="Times New Roman" w:cs="Times New Roman"/>
          <w:sz w:val="24"/>
          <w:szCs w:val="24"/>
        </w:rPr>
        <w:t>Wallis</w:t>
      </w:r>
      <w:r w:rsidR="00CF7166" w:rsidRPr="009E16F5">
        <w:rPr>
          <w:rFonts w:ascii="Times New Roman" w:hAnsi="Times New Roman" w:cs="Times New Roman"/>
          <w:sz w:val="24"/>
          <w:szCs w:val="24"/>
        </w:rPr>
        <w:t>, Belgium has made some progress in its treatment of migrant workers, especially those who do not have legal documents, but there is still a long way to go</w:t>
      </w:r>
      <w:r w:rsidR="009E16F5" w:rsidRPr="009E16F5">
        <w:rPr>
          <w:rFonts w:ascii="Times New Roman" w:hAnsi="Times New Roman" w:cs="Times New Roman"/>
          <w:sz w:val="24"/>
          <w:szCs w:val="24"/>
        </w:rPr>
        <w:t xml:space="preserve"> (2020)</w:t>
      </w:r>
      <w:r w:rsidR="00CF7166" w:rsidRPr="009E16F5">
        <w:rPr>
          <w:rFonts w:ascii="Times New Roman" w:hAnsi="Times New Roman" w:cs="Times New Roman"/>
          <w:sz w:val="24"/>
          <w:szCs w:val="24"/>
        </w:rPr>
        <w:t xml:space="preserve">. </w:t>
      </w:r>
      <w:r w:rsidR="0011723D" w:rsidRPr="009E16F5">
        <w:rPr>
          <w:rFonts w:ascii="Times New Roman" w:hAnsi="Times New Roman" w:cs="Times New Roman"/>
          <w:sz w:val="24"/>
          <w:szCs w:val="24"/>
        </w:rPr>
        <w:t>Although there are no official documents, it is projected that 100,000 to 150,000 migrants that do not have legal documents</w:t>
      </w:r>
      <w:r w:rsidR="00995577" w:rsidRPr="009E16F5">
        <w:rPr>
          <w:rFonts w:ascii="Times New Roman" w:hAnsi="Times New Roman" w:cs="Times New Roman"/>
          <w:sz w:val="24"/>
          <w:szCs w:val="24"/>
        </w:rPr>
        <w:t xml:space="preserve"> (Wallis, 2020)</w:t>
      </w:r>
      <w:r w:rsidR="0011723D" w:rsidRPr="009E16F5">
        <w:rPr>
          <w:rFonts w:ascii="Times New Roman" w:hAnsi="Times New Roman" w:cs="Times New Roman"/>
          <w:sz w:val="24"/>
          <w:szCs w:val="24"/>
        </w:rPr>
        <w:t xml:space="preserve">. Generally, more than one million foreigners live in Belgium, the majority of whom are from the E.U., like Italians, French, and the Dutch. </w:t>
      </w:r>
      <w:r w:rsidR="00711D47" w:rsidRPr="009E16F5">
        <w:rPr>
          <w:rFonts w:ascii="Times New Roman" w:hAnsi="Times New Roman" w:cs="Times New Roman"/>
          <w:sz w:val="24"/>
          <w:szCs w:val="24"/>
        </w:rPr>
        <w:t xml:space="preserve">Migrants that do </w:t>
      </w:r>
      <w:r w:rsidR="00995577" w:rsidRPr="009E16F5">
        <w:rPr>
          <w:rFonts w:ascii="Times New Roman" w:hAnsi="Times New Roman" w:cs="Times New Roman"/>
          <w:sz w:val="24"/>
          <w:szCs w:val="24"/>
        </w:rPr>
        <w:t>not</w:t>
      </w:r>
      <w:r w:rsidR="00711D47" w:rsidRPr="009E16F5">
        <w:rPr>
          <w:rFonts w:ascii="Times New Roman" w:hAnsi="Times New Roman" w:cs="Times New Roman"/>
          <w:sz w:val="24"/>
          <w:szCs w:val="24"/>
        </w:rPr>
        <w:t xml:space="preserve"> have official papers in Belgium face a lot of problems. For instance, some service providers report undocumented migrants to the authorities, which goes against the tenets of service provision</w:t>
      </w:r>
      <w:r w:rsidR="00995577" w:rsidRPr="009E16F5">
        <w:rPr>
          <w:rFonts w:ascii="Times New Roman" w:hAnsi="Times New Roman" w:cs="Times New Roman"/>
          <w:sz w:val="24"/>
          <w:szCs w:val="24"/>
        </w:rPr>
        <w:t xml:space="preserve"> (Wallis, 2020)</w:t>
      </w:r>
      <w:r w:rsidR="00711D47" w:rsidRPr="009E16F5">
        <w:rPr>
          <w:rFonts w:ascii="Times New Roman" w:hAnsi="Times New Roman" w:cs="Times New Roman"/>
          <w:sz w:val="24"/>
          <w:szCs w:val="24"/>
        </w:rPr>
        <w:t xml:space="preserve">. All people should be able to access essential services such as healthcare without worrying about being deported or reported, and in Hungary, </w:t>
      </w:r>
      <w:r w:rsidR="00784DC1" w:rsidRPr="009E16F5">
        <w:rPr>
          <w:rFonts w:ascii="Times New Roman" w:hAnsi="Times New Roman" w:cs="Times New Roman"/>
          <w:sz w:val="24"/>
          <w:szCs w:val="24"/>
        </w:rPr>
        <w:t xml:space="preserve">they had to </w:t>
      </w:r>
      <w:r w:rsidR="009E16F5" w:rsidRPr="009E16F5">
        <w:rPr>
          <w:rFonts w:ascii="Times New Roman" w:hAnsi="Times New Roman" w:cs="Times New Roman"/>
          <w:sz w:val="24"/>
          <w:szCs w:val="24"/>
        </w:rPr>
        <w:t>relocate immigrants</w:t>
      </w:r>
      <w:r w:rsidR="00784DC1" w:rsidRPr="009E16F5">
        <w:rPr>
          <w:rFonts w:ascii="Times New Roman" w:hAnsi="Times New Roman" w:cs="Times New Roman"/>
          <w:sz w:val="24"/>
          <w:szCs w:val="24"/>
        </w:rPr>
        <w:t xml:space="preserve"> hastily from an asylum facility that is located in the</w:t>
      </w:r>
      <w:r w:rsidR="009E16F5" w:rsidRPr="009E16F5">
        <w:rPr>
          <w:rFonts w:ascii="Times New Roman" w:hAnsi="Times New Roman" w:cs="Times New Roman"/>
          <w:sz w:val="24"/>
          <w:szCs w:val="24"/>
        </w:rPr>
        <w:t>ir broader</w:t>
      </w:r>
      <w:r w:rsidR="00545997" w:rsidRPr="009E16F5">
        <w:rPr>
          <w:rFonts w:ascii="Times New Roman" w:hAnsi="Times New Roman" w:cs="Times New Roman"/>
          <w:sz w:val="24"/>
          <w:szCs w:val="24"/>
        </w:rPr>
        <w:t xml:space="preserve"> (Novak, 2020)</w:t>
      </w:r>
      <w:r w:rsidR="00073E16" w:rsidRPr="009E16F5">
        <w:rPr>
          <w:rFonts w:ascii="Times New Roman" w:hAnsi="Times New Roman" w:cs="Times New Roman"/>
          <w:sz w:val="24"/>
          <w:szCs w:val="24"/>
        </w:rPr>
        <w:t xml:space="preserve">. The facilities had close </w:t>
      </w:r>
      <w:r w:rsidR="009E16F5" w:rsidRPr="009E16F5">
        <w:rPr>
          <w:rFonts w:ascii="Times New Roman" w:hAnsi="Times New Roman" w:cs="Times New Roman"/>
          <w:sz w:val="24"/>
          <w:szCs w:val="24"/>
        </w:rPr>
        <w:t>to</w:t>
      </w:r>
      <w:r w:rsidR="00073E16" w:rsidRPr="009E16F5">
        <w:rPr>
          <w:rFonts w:ascii="Times New Roman" w:hAnsi="Times New Roman" w:cs="Times New Roman"/>
          <w:sz w:val="24"/>
          <w:szCs w:val="24"/>
        </w:rPr>
        <w:t xml:space="preserve"> 300 immigrants who were being detained at the border until the </w:t>
      </w:r>
      <w:r w:rsidR="00073E16" w:rsidRPr="009E16F5">
        <w:rPr>
          <w:rFonts w:ascii="Times New Roman" w:hAnsi="Times New Roman" w:cs="Times New Roman"/>
          <w:sz w:val="24"/>
          <w:szCs w:val="24"/>
        </w:rPr>
        <w:lastRenderedPageBreak/>
        <w:t xml:space="preserve">European </w:t>
      </w:r>
      <w:r w:rsidR="009E16F5" w:rsidRPr="009E16F5">
        <w:rPr>
          <w:rFonts w:ascii="Times New Roman" w:hAnsi="Times New Roman" w:cs="Times New Roman"/>
          <w:sz w:val="24"/>
          <w:szCs w:val="24"/>
        </w:rPr>
        <w:t>Union</w:t>
      </w:r>
      <w:r w:rsidR="00073E16" w:rsidRPr="009E16F5">
        <w:rPr>
          <w:rFonts w:ascii="Times New Roman" w:hAnsi="Times New Roman" w:cs="Times New Roman"/>
          <w:sz w:val="24"/>
          <w:szCs w:val="24"/>
        </w:rPr>
        <w:t xml:space="preserve"> ruled that the act was illegal.</w:t>
      </w:r>
      <w:r w:rsidR="00274855" w:rsidRPr="009E16F5">
        <w:rPr>
          <w:rFonts w:ascii="Times New Roman" w:hAnsi="Times New Roman" w:cs="Times New Roman"/>
          <w:sz w:val="24"/>
          <w:szCs w:val="24"/>
        </w:rPr>
        <w:t xml:space="preserve"> In 2019, figures from the European Union indicate that Hungary refused more than 90% of </w:t>
      </w:r>
      <w:r w:rsidR="004067B3" w:rsidRPr="009E16F5">
        <w:rPr>
          <w:rFonts w:ascii="Times New Roman" w:hAnsi="Times New Roman" w:cs="Times New Roman"/>
          <w:sz w:val="24"/>
          <w:szCs w:val="24"/>
        </w:rPr>
        <w:t>asylum seekers</w:t>
      </w:r>
      <w:r w:rsidR="00545997" w:rsidRPr="009E16F5">
        <w:rPr>
          <w:rFonts w:ascii="Times New Roman" w:hAnsi="Times New Roman" w:cs="Times New Roman"/>
          <w:sz w:val="24"/>
          <w:szCs w:val="24"/>
        </w:rPr>
        <w:t>' requests (Novak, 2020)</w:t>
      </w:r>
      <w:r w:rsidR="004067B3" w:rsidRPr="009E16F5">
        <w:rPr>
          <w:rFonts w:ascii="Times New Roman" w:hAnsi="Times New Roman" w:cs="Times New Roman"/>
          <w:sz w:val="24"/>
          <w:szCs w:val="24"/>
        </w:rPr>
        <w:t>.</w:t>
      </w:r>
    </w:p>
    <w:p w:rsidR="000534E8" w:rsidRPr="009E16F5" w:rsidRDefault="00D1546C" w:rsidP="009E16F5">
      <w:pPr>
        <w:spacing w:line="480" w:lineRule="auto"/>
        <w:ind w:firstLine="720"/>
        <w:rPr>
          <w:rFonts w:ascii="Times New Roman" w:hAnsi="Times New Roman" w:cs="Times New Roman"/>
          <w:sz w:val="24"/>
          <w:szCs w:val="24"/>
        </w:rPr>
      </w:pPr>
      <w:r w:rsidRPr="009E16F5">
        <w:rPr>
          <w:rFonts w:ascii="Times New Roman" w:hAnsi="Times New Roman" w:cs="Times New Roman"/>
          <w:sz w:val="24"/>
          <w:szCs w:val="24"/>
        </w:rPr>
        <w:t xml:space="preserve">Research has shown that </w:t>
      </w:r>
      <w:r w:rsidR="00274855" w:rsidRPr="009E16F5">
        <w:rPr>
          <w:rFonts w:ascii="Times New Roman" w:hAnsi="Times New Roman" w:cs="Times New Roman"/>
          <w:sz w:val="24"/>
          <w:szCs w:val="24"/>
        </w:rPr>
        <w:t xml:space="preserve">migrants, including those who migrate to attend college, face several challenges, </w:t>
      </w:r>
      <w:r w:rsidR="00AD4A6E" w:rsidRPr="009E16F5">
        <w:rPr>
          <w:rFonts w:ascii="Times New Roman" w:hAnsi="Times New Roman" w:cs="Times New Roman"/>
          <w:sz w:val="24"/>
          <w:szCs w:val="24"/>
        </w:rPr>
        <w:t>including</w:t>
      </w:r>
      <w:r w:rsidR="00274855" w:rsidRPr="009E16F5">
        <w:rPr>
          <w:rFonts w:ascii="Times New Roman" w:hAnsi="Times New Roman" w:cs="Times New Roman"/>
          <w:sz w:val="24"/>
          <w:szCs w:val="24"/>
        </w:rPr>
        <w:t xml:space="preserve"> racial discrimination</w:t>
      </w:r>
      <w:r w:rsidR="00AD4A6E" w:rsidRPr="009E16F5">
        <w:rPr>
          <w:rFonts w:ascii="Times New Roman" w:hAnsi="Times New Roman" w:cs="Times New Roman"/>
          <w:sz w:val="24"/>
          <w:szCs w:val="24"/>
        </w:rPr>
        <w:t xml:space="preserve"> (</w:t>
      </w:r>
      <w:proofErr w:type="spellStart"/>
      <w:r w:rsidR="00AD4A6E" w:rsidRPr="009E16F5">
        <w:rPr>
          <w:rFonts w:ascii="Times New Roman" w:hAnsi="Times New Roman" w:cs="Times New Roman"/>
          <w:sz w:val="24"/>
          <w:szCs w:val="24"/>
        </w:rPr>
        <w:t>Kancs&amp;Lecca</w:t>
      </w:r>
      <w:proofErr w:type="spellEnd"/>
      <w:r w:rsidR="00AD4A6E" w:rsidRPr="009E16F5">
        <w:rPr>
          <w:rFonts w:ascii="Times New Roman" w:hAnsi="Times New Roman" w:cs="Times New Roman"/>
          <w:sz w:val="24"/>
          <w:szCs w:val="24"/>
        </w:rPr>
        <w:t>, 2018)</w:t>
      </w:r>
      <w:r w:rsidR="00274855" w:rsidRPr="009E16F5">
        <w:rPr>
          <w:rFonts w:ascii="Times New Roman" w:hAnsi="Times New Roman" w:cs="Times New Roman"/>
          <w:sz w:val="24"/>
          <w:szCs w:val="24"/>
        </w:rPr>
        <w:t xml:space="preserve">. Despite the growing awareness of </w:t>
      </w:r>
      <w:r w:rsidR="00AD4A6E" w:rsidRPr="009E16F5">
        <w:rPr>
          <w:rFonts w:ascii="Times New Roman" w:hAnsi="Times New Roman" w:cs="Times New Roman"/>
          <w:sz w:val="24"/>
          <w:szCs w:val="24"/>
        </w:rPr>
        <w:t>immigration</w:t>
      </w:r>
      <w:r w:rsidR="00274855" w:rsidRPr="009E16F5">
        <w:rPr>
          <w:rFonts w:ascii="Times New Roman" w:hAnsi="Times New Roman" w:cs="Times New Roman"/>
          <w:sz w:val="24"/>
          <w:szCs w:val="24"/>
        </w:rPr>
        <w:t xml:space="preserve"> and the problems they face. Most countries in the E.U. are yet to effectively solve these problems, as demonstrated by Hungary using border </w:t>
      </w:r>
      <w:r w:rsidR="00AD4A6E" w:rsidRPr="009E16F5">
        <w:rPr>
          <w:rFonts w:ascii="Times New Roman" w:hAnsi="Times New Roman" w:cs="Times New Roman"/>
          <w:sz w:val="24"/>
          <w:szCs w:val="24"/>
        </w:rPr>
        <w:t>facilities</w:t>
      </w:r>
      <w:r w:rsidR="00274855" w:rsidRPr="009E16F5">
        <w:rPr>
          <w:rFonts w:ascii="Times New Roman" w:hAnsi="Times New Roman" w:cs="Times New Roman"/>
          <w:sz w:val="24"/>
          <w:szCs w:val="24"/>
        </w:rPr>
        <w:t xml:space="preserve"> to detain asylum seekers</w:t>
      </w:r>
      <w:r w:rsidR="00AD4A6E" w:rsidRPr="009E16F5">
        <w:rPr>
          <w:rFonts w:ascii="Times New Roman" w:hAnsi="Times New Roman" w:cs="Times New Roman"/>
          <w:sz w:val="24"/>
          <w:szCs w:val="24"/>
        </w:rPr>
        <w:t xml:space="preserve"> (</w:t>
      </w:r>
      <w:proofErr w:type="spellStart"/>
      <w:r w:rsidR="00AD4A6E" w:rsidRPr="009E16F5">
        <w:rPr>
          <w:rFonts w:ascii="Times New Roman" w:hAnsi="Times New Roman" w:cs="Times New Roman"/>
          <w:sz w:val="24"/>
          <w:szCs w:val="24"/>
        </w:rPr>
        <w:t>Kancs&amp;Lecca</w:t>
      </w:r>
      <w:proofErr w:type="spellEnd"/>
      <w:r w:rsidR="00AD4A6E" w:rsidRPr="009E16F5">
        <w:rPr>
          <w:rFonts w:ascii="Times New Roman" w:hAnsi="Times New Roman" w:cs="Times New Roman"/>
          <w:sz w:val="24"/>
          <w:szCs w:val="24"/>
        </w:rPr>
        <w:t>, 2018)</w:t>
      </w:r>
      <w:r w:rsidR="00274855" w:rsidRPr="009E16F5">
        <w:rPr>
          <w:rFonts w:ascii="Times New Roman" w:hAnsi="Times New Roman" w:cs="Times New Roman"/>
          <w:sz w:val="24"/>
          <w:szCs w:val="24"/>
        </w:rPr>
        <w:t xml:space="preserve">. </w:t>
      </w:r>
      <w:r w:rsidR="004067B3" w:rsidRPr="009E16F5">
        <w:rPr>
          <w:rFonts w:ascii="Times New Roman" w:hAnsi="Times New Roman" w:cs="Times New Roman"/>
          <w:sz w:val="24"/>
          <w:szCs w:val="24"/>
        </w:rPr>
        <w:t>In many countries in the E.U., discrimination against migrants, especially those without legal documentation, is widespread. However, there have been several movements that have risen to try and solve this problem. For instance, the 'It Could Have Been Me' movement. It is a movement of volunteers who help migrants by providing basic needs such as food and shelter, especially during the COVID 19 pandemic period when that help was most needed.</w:t>
      </w:r>
    </w:p>
    <w:p w:rsidR="00274855" w:rsidRPr="009E16F5" w:rsidRDefault="00D1546C" w:rsidP="009E16F5">
      <w:pPr>
        <w:spacing w:line="480" w:lineRule="auto"/>
        <w:ind w:firstLine="720"/>
        <w:rPr>
          <w:rFonts w:ascii="Times New Roman" w:hAnsi="Times New Roman" w:cs="Times New Roman"/>
          <w:sz w:val="24"/>
          <w:szCs w:val="24"/>
        </w:rPr>
      </w:pPr>
      <w:r w:rsidRPr="009E16F5">
        <w:rPr>
          <w:rFonts w:ascii="Times New Roman" w:hAnsi="Times New Roman" w:cs="Times New Roman"/>
          <w:sz w:val="24"/>
          <w:szCs w:val="24"/>
        </w:rPr>
        <w:t xml:space="preserve">Globally, the issue of immigration has gained a lot of attention, especially in </w:t>
      </w:r>
      <w:r w:rsidR="00A4089D">
        <w:rPr>
          <w:rFonts w:ascii="Times New Roman" w:hAnsi="Times New Roman" w:cs="Times New Roman"/>
          <w:sz w:val="24"/>
          <w:szCs w:val="24"/>
        </w:rPr>
        <w:t xml:space="preserve">given </w:t>
      </w:r>
      <w:r w:rsidR="004067B3" w:rsidRPr="009E16F5">
        <w:rPr>
          <w:rFonts w:ascii="Times New Roman" w:hAnsi="Times New Roman" w:cs="Times New Roman"/>
          <w:sz w:val="24"/>
          <w:szCs w:val="24"/>
        </w:rPr>
        <w:t>countries</w:t>
      </w:r>
      <w:r w:rsidR="00A4089D">
        <w:rPr>
          <w:rFonts w:ascii="Times New Roman" w:hAnsi="Times New Roman" w:cs="Times New Roman"/>
          <w:sz w:val="24"/>
          <w:szCs w:val="24"/>
        </w:rPr>
        <w:t xml:space="preserve"> like</w:t>
      </w:r>
      <w:r w:rsidRPr="009E16F5">
        <w:rPr>
          <w:rFonts w:ascii="Times New Roman" w:hAnsi="Times New Roman" w:cs="Times New Roman"/>
          <w:sz w:val="24"/>
          <w:szCs w:val="24"/>
        </w:rPr>
        <w:t xml:space="preserve"> the United </w:t>
      </w:r>
      <w:r w:rsidR="00A4089D" w:rsidRPr="009E16F5">
        <w:rPr>
          <w:rFonts w:ascii="Times New Roman" w:hAnsi="Times New Roman" w:cs="Times New Roman"/>
          <w:sz w:val="24"/>
          <w:szCs w:val="24"/>
        </w:rPr>
        <w:t>States.</w:t>
      </w:r>
      <w:r w:rsidR="00A4089D">
        <w:rPr>
          <w:rFonts w:ascii="Times New Roman" w:hAnsi="Times New Roman" w:cs="Times New Roman"/>
          <w:sz w:val="24"/>
          <w:szCs w:val="24"/>
        </w:rPr>
        <w:t xml:space="preserve"> However, </w:t>
      </w:r>
      <w:r w:rsidR="00A4089D" w:rsidRPr="009E16F5">
        <w:rPr>
          <w:rFonts w:ascii="Times New Roman" w:hAnsi="Times New Roman" w:cs="Times New Roman"/>
          <w:sz w:val="24"/>
          <w:szCs w:val="24"/>
        </w:rPr>
        <w:t>the</w:t>
      </w:r>
      <w:r w:rsidR="004067B3" w:rsidRPr="009E16F5">
        <w:rPr>
          <w:rFonts w:ascii="Times New Roman" w:hAnsi="Times New Roman" w:cs="Times New Roman"/>
          <w:sz w:val="24"/>
          <w:szCs w:val="24"/>
        </w:rPr>
        <w:t xml:space="preserve"> United Nations </w:t>
      </w:r>
      <w:r w:rsidR="007B0E37" w:rsidRPr="009E16F5">
        <w:rPr>
          <w:rFonts w:ascii="Times New Roman" w:hAnsi="Times New Roman" w:cs="Times New Roman"/>
          <w:sz w:val="24"/>
          <w:szCs w:val="24"/>
        </w:rPr>
        <w:t>Organization</w:t>
      </w:r>
      <w:r w:rsidR="004067B3" w:rsidRPr="009E16F5">
        <w:rPr>
          <w:rFonts w:ascii="Times New Roman" w:hAnsi="Times New Roman" w:cs="Times New Roman"/>
          <w:sz w:val="24"/>
          <w:szCs w:val="24"/>
        </w:rPr>
        <w:t xml:space="preserve"> has also joined the conversation</w:t>
      </w:r>
      <w:r w:rsidR="007B0E37" w:rsidRPr="009E16F5">
        <w:rPr>
          <w:rFonts w:ascii="Times New Roman" w:hAnsi="Times New Roman" w:cs="Times New Roman"/>
          <w:sz w:val="24"/>
          <w:szCs w:val="24"/>
        </w:rPr>
        <w:t xml:space="preserve"> (</w:t>
      </w:r>
      <w:proofErr w:type="spellStart"/>
      <w:r w:rsidR="007B0E37" w:rsidRPr="009E16F5">
        <w:rPr>
          <w:rFonts w:ascii="Times New Roman" w:hAnsi="Times New Roman" w:cs="Times New Roman"/>
          <w:sz w:val="24"/>
          <w:szCs w:val="24"/>
        </w:rPr>
        <w:t>Kancs&amp;Lecca</w:t>
      </w:r>
      <w:proofErr w:type="spellEnd"/>
      <w:r w:rsidR="007B0E37" w:rsidRPr="009E16F5">
        <w:rPr>
          <w:rFonts w:ascii="Times New Roman" w:hAnsi="Times New Roman" w:cs="Times New Roman"/>
          <w:sz w:val="24"/>
          <w:szCs w:val="24"/>
        </w:rPr>
        <w:t>, 2018)</w:t>
      </w:r>
      <w:r w:rsidR="004067B3" w:rsidRPr="009E16F5">
        <w:rPr>
          <w:rFonts w:ascii="Times New Roman" w:hAnsi="Times New Roman" w:cs="Times New Roman"/>
          <w:sz w:val="24"/>
          <w:szCs w:val="24"/>
        </w:rPr>
        <w:t xml:space="preserve">. Other </w:t>
      </w:r>
      <w:r w:rsidR="007B0E37" w:rsidRPr="009E16F5">
        <w:rPr>
          <w:rFonts w:ascii="Times New Roman" w:hAnsi="Times New Roman" w:cs="Times New Roman"/>
          <w:sz w:val="24"/>
          <w:szCs w:val="24"/>
        </w:rPr>
        <w:t>anti-discrimination</w:t>
      </w:r>
      <w:r w:rsidR="004067B3" w:rsidRPr="009E16F5">
        <w:rPr>
          <w:rFonts w:ascii="Times New Roman" w:hAnsi="Times New Roman" w:cs="Times New Roman"/>
          <w:sz w:val="24"/>
          <w:szCs w:val="24"/>
        </w:rPr>
        <w:t xml:space="preserve"> movements are arising in support of </w:t>
      </w:r>
      <w:r w:rsidR="00CE6BEE">
        <w:rPr>
          <w:rFonts w:ascii="Times New Roman" w:hAnsi="Times New Roman" w:cs="Times New Roman"/>
          <w:sz w:val="24"/>
          <w:szCs w:val="24"/>
        </w:rPr>
        <w:t>migrant</w:t>
      </w:r>
      <w:r w:rsidR="004067B3" w:rsidRPr="009E16F5">
        <w:rPr>
          <w:rFonts w:ascii="Times New Roman" w:hAnsi="Times New Roman" w:cs="Times New Roman"/>
          <w:sz w:val="24"/>
          <w:szCs w:val="24"/>
        </w:rPr>
        <w:t xml:space="preserve"> workers. Messages of leading </w:t>
      </w:r>
      <w:r w:rsidR="00734DB5" w:rsidRPr="009E16F5">
        <w:rPr>
          <w:rFonts w:ascii="Times New Roman" w:hAnsi="Times New Roman" w:cs="Times New Roman"/>
          <w:sz w:val="24"/>
          <w:szCs w:val="24"/>
        </w:rPr>
        <w:t>by example by treating any migrant worker with the dignity and respect they should be afforded are spreading all over social media and other forms of media</w:t>
      </w:r>
      <w:r w:rsidR="001163F6" w:rsidRPr="009E16F5">
        <w:rPr>
          <w:rFonts w:ascii="Times New Roman" w:hAnsi="Times New Roman" w:cs="Times New Roman"/>
          <w:sz w:val="24"/>
          <w:szCs w:val="24"/>
        </w:rPr>
        <w:t xml:space="preserve"> (</w:t>
      </w:r>
      <w:proofErr w:type="spellStart"/>
      <w:r w:rsidR="001163F6" w:rsidRPr="009E16F5">
        <w:rPr>
          <w:rFonts w:ascii="Times New Roman" w:hAnsi="Times New Roman" w:cs="Times New Roman"/>
          <w:sz w:val="24"/>
          <w:szCs w:val="24"/>
        </w:rPr>
        <w:t>Kancs</w:t>
      </w:r>
      <w:proofErr w:type="spellEnd"/>
      <w:r w:rsidR="001163F6" w:rsidRPr="009E16F5">
        <w:rPr>
          <w:rFonts w:ascii="Times New Roman" w:hAnsi="Times New Roman" w:cs="Times New Roman"/>
          <w:sz w:val="24"/>
          <w:szCs w:val="24"/>
        </w:rPr>
        <w:t>, &amp;</w:t>
      </w:r>
      <w:proofErr w:type="spellStart"/>
      <w:r w:rsidR="001163F6" w:rsidRPr="009E16F5">
        <w:rPr>
          <w:rFonts w:ascii="Times New Roman" w:hAnsi="Times New Roman" w:cs="Times New Roman"/>
          <w:sz w:val="24"/>
          <w:szCs w:val="24"/>
        </w:rPr>
        <w:t>Lecca</w:t>
      </w:r>
      <w:proofErr w:type="spellEnd"/>
      <w:r w:rsidR="001163F6" w:rsidRPr="009E16F5">
        <w:rPr>
          <w:rFonts w:ascii="Times New Roman" w:hAnsi="Times New Roman" w:cs="Times New Roman"/>
          <w:sz w:val="24"/>
          <w:szCs w:val="24"/>
        </w:rPr>
        <w:t>, 2018)</w:t>
      </w:r>
      <w:r w:rsidR="00734DB5" w:rsidRPr="009E16F5">
        <w:rPr>
          <w:rFonts w:ascii="Times New Roman" w:hAnsi="Times New Roman" w:cs="Times New Roman"/>
          <w:sz w:val="24"/>
          <w:szCs w:val="24"/>
        </w:rPr>
        <w:t>. However</w:t>
      </w:r>
      <w:r w:rsidR="004067B3" w:rsidRPr="009E16F5">
        <w:rPr>
          <w:rFonts w:ascii="Times New Roman" w:hAnsi="Times New Roman" w:cs="Times New Roman"/>
          <w:sz w:val="24"/>
          <w:szCs w:val="24"/>
        </w:rPr>
        <w:t>, despite the progress made so far, there is still a long way to go.</w:t>
      </w:r>
    </w:p>
    <w:p w:rsidR="00734DB5" w:rsidRPr="009E16F5" w:rsidRDefault="00D1546C" w:rsidP="00F20983">
      <w:pPr>
        <w:spacing w:line="480" w:lineRule="auto"/>
        <w:jc w:val="center"/>
        <w:rPr>
          <w:rFonts w:ascii="Times New Roman" w:hAnsi="Times New Roman" w:cs="Times New Roman"/>
          <w:b/>
          <w:sz w:val="24"/>
          <w:szCs w:val="24"/>
        </w:rPr>
      </w:pPr>
      <w:r w:rsidRPr="009E16F5">
        <w:rPr>
          <w:rFonts w:ascii="Times New Roman" w:hAnsi="Times New Roman" w:cs="Times New Roman"/>
          <w:b/>
          <w:sz w:val="24"/>
          <w:szCs w:val="24"/>
        </w:rPr>
        <w:t>LGBT Rights</w:t>
      </w:r>
    </w:p>
    <w:p w:rsidR="00CC12A5" w:rsidRPr="009E16F5" w:rsidRDefault="00D1546C" w:rsidP="009E16F5">
      <w:pPr>
        <w:spacing w:line="480" w:lineRule="auto"/>
        <w:ind w:firstLine="720"/>
        <w:rPr>
          <w:rFonts w:ascii="Times New Roman" w:hAnsi="Times New Roman" w:cs="Times New Roman"/>
          <w:sz w:val="24"/>
          <w:szCs w:val="24"/>
        </w:rPr>
      </w:pPr>
      <w:r w:rsidRPr="009E16F5">
        <w:rPr>
          <w:rFonts w:ascii="Times New Roman" w:hAnsi="Times New Roman" w:cs="Times New Roman"/>
          <w:sz w:val="24"/>
          <w:szCs w:val="24"/>
        </w:rPr>
        <w:t xml:space="preserve">According to the Brussels Times, </w:t>
      </w:r>
      <w:r w:rsidR="00674CA0" w:rsidRPr="009E16F5">
        <w:rPr>
          <w:rFonts w:ascii="Times New Roman" w:hAnsi="Times New Roman" w:cs="Times New Roman"/>
          <w:sz w:val="24"/>
          <w:szCs w:val="24"/>
        </w:rPr>
        <w:t xml:space="preserve">Belgium is the second country in the E.U. in the list of countries that respect LGBT rights. Although </w:t>
      </w:r>
      <w:r w:rsidR="00AD4A6E" w:rsidRPr="009E16F5">
        <w:rPr>
          <w:rFonts w:ascii="Times New Roman" w:hAnsi="Times New Roman" w:cs="Times New Roman"/>
          <w:sz w:val="24"/>
          <w:szCs w:val="24"/>
        </w:rPr>
        <w:t>it is a position that it managed to retain i</w:t>
      </w:r>
      <w:r w:rsidR="00674CA0" w:rsidRPr="009E16F5">
        <w:rPr>
          <w:rFonts w:ascii="Times New Roman" w:hAnsi="Times New Roman" w:cs="Times New Roman"/>
          <w:sz w:val="24"/>
          <w:szCs w:val="24"/>
        </w:rPr>
        <w:t xml:space="preserve">n 2019, it </w:t>
      </w:r>
      <w:r w:rsidR="00674CA0" w:rsidRPr="009E16F5">
        <w:rPr>
          <w:rFonts w:ascii="Times New Roman" w:hAnsi="Times New Roman" w:cs="Times New Roman"/>
          <w:sz w:val="24"/>
          <w:szCs w:val="24"/>
        </w:rPr>
        <w:lastRenderedPageBreak/>
        <w:t>lost some points in its scores from 79% to 73%</w:t>
      </w:r>
      <w:r w:rsidR="007B0E37" w:rsidRPr="009E16F5">
        <w:rPr>
          <w:rFonts w:ascii="Times New Roman" w:hAnsi="Times New Roman" w:cs="Times New Roman"/>
          <w:sz w:val="24"/>
          <w:szCs w:val="24"/>
        </w:rPr>
        <w:t xml:space="preserve"> (Alan, 2019)</w:t>
      </w:r>
      <w:r w:rsidR="00674CA0" w:rsidRPr="009E16F5">
        <w:rPr>
          <w:rFonts w:ascii="Times New Roman" w:hAnsi="Times New Roman" w:cs="Times New Roman"/>
          <w:sz w:val="24"/>
          <w:szCs w:val="24"/>
        </w:rPr>
        <w:t xml:space="preserve">. The reason for the score down is that Belgium does not recognize all the rights of intersex people. It does not include people who are born with undiscernible sex in its anti-discrimination laws. The same thing occurs when dealing with </w:t>
      </w:r>
      <w:r w:rsidR="00AD4A6E" w:rsidRPr="009E16F5">
        <w:rPr>
          <w:rFonts w:ascii="Times New Roman" w:hAnsi="Times New Roman" w:cs="Times New Roman"/>
          <w:sz w:val="24"/>
          <w:szCs w:val="24"/>
        </w:rPr>
        <w:t>hate</w:t>
      </w:r>
      <w:r w:rsidR="00674CA0" w:rsidRPr="009E16F5">
        <w:rPr>
          <w:rFonts w:ascii="Times New Roman" w:hAnsi="Times New Roman" w:cs="Times New Roman"/>
          <w:sz w:val="24"/>
          <w:szCs w:val="24"/>
        </w:rPr>
        <w:t xml:space="preserve"> crimes. Hate crimes against Gay </w:t>
      </w:r>
      <w:r w:rsidR="007B0E37" w:rsidRPr="009E16F5">
        <w:rPr>
          <w:rFonts w:ascii="Times New Roman" w:hAnsi="Times New Roman" w:cs="Times New Roman"/>
          <w:sz w:val="24"/>
          <w:szCs w:val="24"/>
        </w:rPr>
        <w:t>and</w:t>
      </w:r>
      <w:r w:rsidR="00674CA0" w:rsidRPr="009E16F5">
        <w:rPr>
          <w:rFonts w:ascii="Times New Roman" w:hAnsi="Times New Roman" w:cs="Times New Roman"/>
          <w:sz w:val="24"/>
          <w:szCs w:val="24"/>
        </w:rPr>
        <w:t xml:space="preserve"> Lesbian people are recognized and treated as criminal off</w:t>
      </w:r>
      <w:r w:rsidR="00CC3362" w:rsidRPr="009E16F5">
        <w:rPr>
          <w:rFonts w:ascii="Times New Roman" w:hAnsi="Times New Roman" w:cs="Times New Roman"/>
          <w:sz w:val="24"/>
          <w:szCs w:val="24"/>
        </w:rPr>
        <w:t>enses. Still, the law fails to ment</w:t>
      </w:r>
      <w:r w:rsidR="00674CA0" w:rsidRPr="009E16F5">
        <w:rPr>
          <w:rFonts w:ascii="Times New Roman" w:hAnsi="Times New Roman" w:cs="Times New Roman"/>
          <w:sz w:val="24"/>
          <w:szCs w:val="24"/>
        </w:rPr>
        <w:t>ion intersex in</w:t>
      </w:r>
      <w:r w:rsidR="00442E60" w:rsidRPr="009E16F5">
        <w:rPr>
          <w:rFonts w:ascii="Times New Roman" w:hAnsi="Times New Roman" w:cs="Times New Roman"/>
          <w:sz w:val="24"/>
          <w:szCs w:val="24"/>
        </w:rPr>
        <w:t>dividuals, which leaves a gap where the crimes can happen to intersex people, and they would not be taken with the same seriousness as when they happen to other homosexuals</w:t>
      </w:r>
      <w:r w:rsidR="007B0E37" w:rsidRPr="009E16F5">
        <w:rPr>
          <w:rFonts w:ascii="Times New Roman" w:hAnsi="Times New Roman" w:cs="Times New Roman"/>
          <w:sz w:val="24"/>
          <w:szCs w:val="24"/>
        </w:rPr>
        <w:t xml:space="preserve"> (Alan, 2019)</w:t>
      </w:r>
      <w:r w:rsidR="00442E60" w:rsidRPr="009E16F5">
        <w:rPr>
          <w:rFonts w:ascii="Times New Roman" w:hAnsi="Times New Roman" w:cs="Times New Roman"/>
          <w:sz w:val="24"/>
          <w:szCs w:val="24"/>
        </w:rPr>
        <w:t xml:space="preserve">. In Hungary, the violations against all LGBT groups are mounting, especially with the </w:t>
      </w:r>
      <w:r w:rsidR="007B0E37" w:rsidRPr="009E16F5">
        <w:rPr>
          <w:rFonts w:ascii="Times New Roman" w:hAnsi="Times New Roman" w:cs="Times New Roman"/>
          <w:sz w:val="24"/>
          <w:szCs w:val="24"/>
        </w:rPr>
        <w:t>government's continued</w:t>
      </w:r>
      <w:r w:rsidR="00442E60" w:rsidRPr="009E16F5">
        <w:rPr>
          <w:rFonts w:ascii="Times New Roman" w:hAnsi="Times New Roman" w:cs="Times New Roman"/>
          <w:sz w:val="24"/>
          <w:szCs w:val="24"/>
        </w:rPr>
        <w:t xml:space="preserve"> lack of support. In fact, the government's continued efforts to fight against LGBT have worsened the situation</w:t>
      </w:r>
      <w:r w:rsidR="00CC3362" w:rsidRPr="009E16F5">
        <w:rPr>
          <w:rFonts w:ascii="Times New Roman" w:hAnsi="Times New Roman" w:cs="Times New Roman"/>
          <w:sz w:val="24"/>
          <w:szCs w:val="24"/>
        </w:rPr>
        <w:t xml:space="preserve"> (Walker, 2020)</w:t>
      </w:r>
      <w:r w:rsidR="00442E60" w:rsidRPr="009E16F5">
        <w:rPr>
          <w:rFonts w:ascii="Times New Roman" w:hAnsi="Times New Roman" w:cs="Times New Roman"/>
          <w:sz w:val="24"/>
          <w:szCs w:val="24"/>
        </w:rPr>
        <w:t xml:space="preserve">. In 2020 before </w:t>
      </w:r>
      <w:r w:rsidR="00CC3362" w:rsidRPr="009E16F5">
        <w:rPr>
          <w:rFonts w:ascii="Times New Roman" w:hAnsi="Times New Roman" w:cs="Times New Roman"/>
          <w:sz w:val="24"/>
          <w:szCs w:val="24"/>
        </w:rPr>
        <w:t>the</w:t>
      </w:r>
      <w:r w:rsidR="00442E60" w:rsidRPr="009E16F5">
        <w:rPr>
          <w:rFonts w:ascii="Times New Roman" w:hAnsi="Times New Roman" w:cs="Times New Roman"/>
          <w:sz w:val="24"/>
          <w:szCs w:val="24"/>
        </w:rPr>
        <w:t xml:space="preserve"> first COVID 19 pandemic state of emergency was declared, the government revoked the rights of homosexual couples to adopt children citing </w:t>
      </w:r>
      <w:r w:rsidR="00CC3362" w:rsidRPr="009E16F5">
        <w:rPr>
          <w:rFonts w:ascii="Times New Roman" w:hAnsi="Times New Roman" w:cs="Times New Roman"/>
          <w:sz w:val="24"/>
          <w:szCs w:val="24"/>
        </w:rPr>
        <w:t>Christianity</w:t>
      </w:r>
      <w:r w:rsidR="00442E60" w:rsidRPr="009E16F5">
        <w:rPr>
          <w:rFonts w:ascii="Times New Roman" w:hAnsi="Times New Roman" w:cs="Times New Roman"/>
          <w:sz w:val="24"/>
          <w:szCs w:val="24"/>
        </w:rPr>
        <w:t xml:space="preserve"> and </w:t>
      </w:r>
      <w:r w:rsidR="00CC3362" w:rsidRPr="009E16F5">
        <w:rPr>
          <w:rFonts w:ascii="Times New Roman" w:hAnsi="Times New Roman" w:cs="Times New Roman"/>
          <w:sz w:val="24"/>
          <w:szCs w:val="24"/>
        </w:rPr>
        <w:t>healthy</w:t>
      </w:r>
      <w:r w:rsidR="00442E60" w:rsidRPr="009E16F5">
        <w:rPr>
          <w:rFonts w:ascii="Times New Roman" w:hAnsi="Times New Roman" w:cs="Times New Roman"/>
          <w:sz w:val="24"/>
          <w:szCs w:val="24"/>
        </w:rPr>
        <w:t xml:space="preserve"> growth and development of the children as the reason</w:t>
      </w:r>
      <w:r w:rsidR="00CC3362" w:rsidRPr="009E16F5">
        <w:rPr>
          <w:rFonts w:ascii="Times New Roman" w:hAnsi="Times New Roman" w:cs="Times New Roman"/>
          <w:sz w:val="24"/>
          <w:szCs w:val="24"/>
        </w:rPr>
        <w:t xml:space="preserve"> (Walker, 2020)</w:t>
      </w:r>
      <w:r w:rsidR="00442E60" w:rsidRPr="009E16F5">
        <w:rPr>
          <w:rFonts w:ascii="Times New Roman" w:hAnsi="Times New Roman" w:cs="Times New Roman"/>
          <w:sz w:val="24"/>
          <w:szCs w:val="24"/>
        </w:rPr>
        <w:t xml:space="preserve">. Hate crimes are worse in </w:t>
      </w:r>
      <w:r w:rsidR="00CC3362" w:rsidRPr="009E16F5">
        <w:rPr>
          <w:rFonts w:ascii="Times New Roman" w:hAnsi="Times New Roman" w:cs="Times New Roman"/>
          <w:sz w:val="24"/>
          <w:szCs w:val="24"/>
        </w:rPr>
        <w:t>Hungary</w:t>
      </w:r>
      <w:r w:rsidR="00442E60" w:rsidRPr="009E16F5">
        <w:rPr>
          <w:rFonts w:ascii="Times New Roman" w:hAnsi="Times New Roman" w:cs="Times New Roman"/>
          <w:sz w:val="24"/>
          <w:szCs w:val="24"/>
        </w:rPr>
        <w:t xml:space="preserve"> because of the </w:t>
      </w:r>
      <w:r w:rsidR="007B0E37" w:rsidRPr="009E16F5">
        <w:rPr>
          <w:rFonts w:ascii="Times New Roman" w:hAnsi="Times New Roman" w:cs="Times New Roman"/>
          <w:sz w:val="24"/>
          <w:szCs w:val="24"/>
        </w:rPr>
        <w:t>government’s</w:t>
      </w:r>
      <w:r w:rsidR="00442E60" w:rsidRPr="009E16F5">
        <w:rPr>
          <w:rFonts w:ascii="Times New Roman" w:hAnsi="Times New Roman" w:cs="Times New Roman"/>
          <w:sz w:val="24"/>
          <w:szCs w:val="24"/>
        </w:rPr>
        <w:t xml:space="preserve"> lack of support for these groups of people.</w:t>
      </w:r>
    </w:p>
    <w:p w:rsidR="00442E60" w:rsidRPr="009E16F5" w:rsidRDefault="00D1546C" w:rsidP="009E16F5">
      <w:pPr>
        <w:spacing w:line="480" w:lineRule="auto"/>
        <w:ind w:firstLine="720"/>
        <w:rPr>
          <w:rFonts w:ascii="Times New Roman" w:hAnsi="Times New Roman" w:cs="Times New Roman"/>
          <w:sz w:val="24"/>
          <w:szCs w:val="24"/>
        </w:rPr>
      </w:pPr>
      <w:r w:rsidRPr="009E16F5">
        <w:rPr>
          <w:rFonts w:ascii="Times New Roman" w:hAnsi="Times New Roman" w:cs="Times New Roman"/>
          <w:sz w:val="24"/>
          <w:szCs w:val="24"/>
        </w:rPr>
        <w:t xml:space="preserve">Studies on LGBT recognition in the E.U. have shown that </w:t>
      </w:r>
      <w:r w:rsidR="00E62447" w:rsidRPr="009E16F5">
        <w:rPr>
          <w:rFonts w:ascii="Times New Roman" w:hAnsi="Times New Roman" w:cs="Times New Roman"/>
          <w:sz w:val="24"/>
          <w:szCs w:val="24"/>
        </w:rPr>
        <w:t xml:space="preserve">recognition is based on legal </w:t>
      </w:r>
      <w:r w:rsidR="00AD4A6E" w:rsidRPr="009E16F5">
        <w:rPr>
          <w:rFonts w:ascii="Times New Roman" w:hAnsi="Times New Roman" w:cs="Times New Roman"/>
          <w:sz w:val="24"/>
          <w:szCs w:val="24"/>
        </w:rPr>
        <w:t>codification</w:t>
      </w:r>
      <w:r w:rsidR="00E62447" w:rsidRPr="009E16F5">
        <w:rPr>
          <w:rFonts w:ascii="Times New Roman" w:hAnsi="Times New Roman" w:cs="Times New Roman"/>
          <w:sz w:val="24"/>
          <w:szCs w:val="24"/>
        </w:rPr>
        <w:t xml:space="preserve"> and inclusion in government policies</w:t>
      </w:r>
      <w:r w:rsidR="001163F6" w:rsidRPr="009E16F5">
        <w:rPr>
          <w:rFonts w:ascii="Times New Roman" w:hAnsi="Times New Roman" w:cs="Times New Roman"/>
          <w:sz w:val="24"/>
          <w:szCs w:val="24"/>
        </w:rPr>
        <w:t xml:space="preserve"> (</w:t>
      </w:r>
      <w:proofErr w:type="spellStart"/>
      <w:r w:rsidR="001163F6" w:rsidRPr="009E16F5">
        <w:rPr>
          <w:rFonts w:ascii="Times New Roman" w:hAnsi="Times New Roman" w:cs="Times New Roman"/>
          <w:sz w:val="24"/>
          <w:szCs w:val="24"/>
        </w:rPr>
        <w:t>Vasilev</w:t>
      </w:r>
      <w:proofErr w:type="spellEnd"/>
      <w:r w:rsidR="001163F6" w:rsidRPr="009E16F5">
        <w:rPr>
          <w:rFonts w:ascii="Times New Roman" w:hAnsi="Times New Roman" w:cs="Times New Roman"/>
          <w:sz w:val="24"/>
          <w:szCs w:val="24"/>
        </w:rPr>
        <w:t>, 2016)</w:t>
      </w:r>
      <w:r w:rsidR="00E62447" w:rsidRPr="009E16F5">
        <w:rPr>
          <w:rFonts w:ascii="Times New Roman" w:hAnsi="Times New Roman" w:cs="Times New Roman"/>
          <w:sz w:val="24"/>
          <w:szCs w:val="24"/>
        </w:rPr>
        <w:t xml:space="preserve">. The government plays a fundamental role in accepting </w:t>
      </w:r>
      <w:r w:rsidR="00545997" w:rsidRPr="009E16F5">
        <w:rPr>
          <w:rFonts w:ascii="Times New Roman" w:hAnsi="Times New Roman" w:cs="Times New Roman"/>
          <w:sz w:val="24"/>
          <w:szCs w:val="24"/>
        </w:rPr>
        <w:t xml:space="preserve">LGBT </w:t>
      </w:r>
      <w:r w:rsidR="00AD4A6E" w:rsidRPr="009E16F5">
        <w:rPr>
          <w:rFonts w:ascii="Times New Roman" w:hAnsi="Times New Roman" w:cs="Times New Roman"/>
          <w:sz w:val="24"/>
          <w:szCs w:val="24"/>
        </w:rPr>
        <w:t>individuals</w:t>
      </w:r>
      <w:r w:rsidR="00E62447" w:rsidRPr="009E16F5">
        <w:rPr>
          <w:rFonts w:ascii="Times New Roman" w:hAnsi="Times New Roman" w:cs="Times New Roman"/>
          <w:sz w:val="24"/>
          <w:szCs w:val="24"/>
        </w:rPr>
        <w:t xml:space="preserve"> in the community, and recognition in the law can affect the rate of hate crimes in society</w:t>
      </w:r>
      <w:r w:rsidR="001163F6" w:rsidRPr="009E16F5">
        <w:rPr>
          <w:rFonts w:ascii="Times New Roman" w:hAnsi="Times New Roman" w:cs="Times New Roman"/>
          <w:sz w:val="24"/>
          <w:szCs w:val="24"/>
        </w:rPr>
        <w:t xml:space="preserve"> (</w:t>
      </w:r>
      <w:proofErr w:type="spellStart"/>
      <w:r w:rsidR="001163F6" w:rsidRPr="009E16F5">
        <w:rPr>
          <w:rFonts w:ascii="Times New Roman" w:hAnsi="Times New Roman" w:cs="Times New Roman"/>
          <w:sz w:val="24"/>
          <w:szCs w:val="24"/>
        </w:rPr>
        <w:t>Vasilev</w:t>
      </w:r>
      <w:proofErr w:type="spellEnd"/>
      <w:r w:rsidR="001163F6" w:rsidRPr="009E16F5">
        <w:rPr>
          <w:rFonts w:ascii="Times New Roman" w:hAnsi="Times New Roman" w:cs="Times New Roman"/>
          <w:sz w:val="24"/>
          <w:szCs w:val="24"/>
        </w:rPr>
        <w:t>, 2016)</w:t>
      </w:r>
      <w:r w:rsidR="00E62447" w:rsidRPr="009E16F5">
        <w:rPr>
          <w:rFonts w:ascii="Times New Roman" w:hAnsi="Times New Roman" w:cs="Times New Roman"/>
          <w:sz w:val="24"/>
          <w:szCs w:val="24"/>
        </w:rPr>
        <w:t xml:space="preserve">. </w:t>
      </w:r>
      <w:r w:rsidR="00AD4A6E" w:rsidRPr="009E16F5">
        <w:rPr>
          <w:rFonts w:ascii="Times New Roman" w:hAnsi="Times New Roman" w:cs="Times New Roman"/>
          <w:sz w:val="24"/>
          <w:szCs w:val="24"/>
        </w:rPr>
        <w:t>The lack of legal backing fosters systemic discrimination because the perpetrators of hate crimes are aware that they will not face any consequences if they continue with the crimes. If people in the LGBT group feel that the government is against them, they lack the courage to report these crimes, and the lack of legal support denies them the proper channels to report.</w:t>
      </w:r>
    </w:p>
    <w:p w:rsidR="00E62447" w:rsidRPr="009E16F5" w:rsidRDefault="00D1546C" w:rsidP="009E16F5">
      <w:pPr>
        <w:spacing w:line="480" w:lineRule="auto"/>
        <w:ind w:firstLine="720"/>
        <w:rPr>
          <w:rFonts w:ascii="Times New Roman" w:hAnsi="Times New Roman" w:cs="Times New Roman"/>
          <w:sz w:val="24"/>
          <w:szCs w:val="24"/>
        </w:rPr>
      </w:pPr>
      <w:r w:rsidRPr="009E16F5">
        <w:rPr>
          <w:rFonts w:ascii="Times New Roman" w:hAnsi="Times New Roman" w:cs="Times New Roman"/>
          <w:sz w:val="24"/>
          <w:szCs w:val="24"/>
        </w:rPr>
        <w:t xml:space="preserve">Globally, the situation is much the same as in the European </w:t>
      </w:r>
      <w:r w:rsidR="00AD4A6E" w:rsidRPr="009E16F5">
        <w:rPr>
          <w:rFonts w:ascii="Times New Roman" w:hAnsi="Times New Roman" w:cs="Times New Roman"/>
          <w:sz w:val="24"/>
          <w:szCs w:val="24"/>
        </w:rPr>
        <w:t>Union</w:t>
      </w:r>
      <w:r w:rsidRPr="009E16F5">
        <w:rPr>
          <w:rFonts w:ascii="Times New Roman" w:hAnsi="Times New Roman" w:cs="Times New Roman"/>
          <w:sz w:val="24"/>
          <w:szCs w:val="24"/>
        </w:rPr>
        <w:t xml:space="preserve">. </w:t>
      </w:r>
      <w:r w:rsidR="00AD4A6E" w:rsidRPr="009E16F5">
        <w:rPr>
          <w:rFonts w:ascii="Times New Roman" w:hAnsi="Times New Roman" w:cs="Times New Roman"/>
          <w:sz w:val="24"/>
          <w:szCs w:val="24"/>
        </w:rPr>
        <w:t>Failure</w:t>
      </w:r>
      <w:r w:rsidRPr="009E16F5">
        <w:rPr>
          <w:rFonts w:ascii="Times New Roman" w:hAnsi="Times New Roman" w:cs="Times New Roman"/>
          <w:sz w:val="24"/>
          <w:szCs w:val="24"/>
        </w:rPr>
        <w:t xml:space="preserve"> by various governments to recognize and support LGBT groups has increased the chances </w:t>
      </w:r>
      <w:r w:rsidR="00AD4A6E" w:rsidRPr="009E16F5">
        <w:rPr>
          <w:rFonts w:ascii="Times New Roman" w:hAnsi="Times New Roman" w:cs="Times New Roman"/>
          <w:sz w:val="24"/>
          <w:szCs w:val="24"/>
        </w:rPr>
        <w:t>of</w:t>
      </w:r>
      <w:r w:rsidRPr="009E16F5">
        <w:rPr>
          <w:rFonts w:ascii="Times New Roman" w:hAnsi="Times New Roman" w:cs="Times New Roman"/>
          <w:sz w:val="24"/>
          <w:szCs w:val="24"/>
        </w:rPr>
        <w:t xml:space="preserve"> society </w:t>
      </w:r>
      <w:r w:rsidRPr="009E16F5">
        <w:rPr>
          <w:rFonts w:ascii="Times New Roman" w:hAnsi="Times New Roman" w:cs="Times New Roman"/>
          <w:sz w:val="24"/>
          <w:szCs w:val="24"/>
        </w:rPr>
        <w:lastRenderedPageBreak/>
        <w:t xml:space="preserve">discriminating against them </w:t>
      </w:r>
      <w:r w:rsidR="001163F6" w:rsidRPr="009E16F5">
        <w:rPr>
          <w:rFonts w:ascii="Times New Roman" w:hAnsi="Times New Roman" w:cs="Times New Roman"/>
          <w:sz w:val="24"/>
          <w:szCs w:val="24"/>
        </w:rPr>
        <w:t>(</w:t>
      </w:r>
      <w:proofErr w:type="spellStart"/>
      <w:r w:rsidR="001163F6" w:rsidRPr="009E16F5">
        <w:rPr>
          <w:rFonts w:ascii="Times New Roman" w:hAnsi="Times New Roman" w:cs="Times New Roman"/>
          <w:sz w:val="24"/>
          <w:szCs w:val="24"/>
        </w:rPr>
        <w:t>Swimelar</w:t>
      </w:r>
      <w:proofErr w:type="spellEnd"/>
      <w:r w:rsidR="001163F6" w:rsidRPr="009E16F5">
        <w:rPr>
          <w:rFonts w:ascii="Times New Roman" w:hAnsi="Times New Roman" w:cs="Times New Roman"/>
          <w:sz w:val="24"/>
          <w:szCs w:val="24"/>
        </w:rPr>
        <w:t>, 2017)</w:t>
      </w:r>
      <w:r w:rsidRPr="009E16F5">
        <w:rPr>
          <w:rFonts w:ascii="Times New Roman" w:hAnsi="Times New Roman" w:cs="Times New Roman"/>
          <w:sz w:val="24"/>
          <w:szCs w:val="24"/>
        </w:rPr>
        <w:t>.</w:t>
      </w:r>
      <w:r w:rsidR="00AD4A6E" w:rsidRPr="009E16F5">
        <w:rPr>
          <w:rFonts w:ascii="Times New Roman" w:hAnsi="Times New Roman" w:cs="Times New Roman"/>
          <w:sz w:val="24"/>
          <w:szCs w:val="24"/>
        </w:rPr>
        <w:t xml:space="preserve"> Human rights movements are working to support these groups of people, but their efforts without backing the law or the governments' are not enough.</w:t>
      </w:r>
    </w:p>
    <w:p w:rsidR="00E62447" w:rsidRPr="009E16F5" w:rsidRDefault="00D1546C" w:rsidP="00F20983">
      <w:pPr>
        <w:spacing w:line="480" w:lineRule="auto"/>
        <w:jc w:val="center"/>
        <w:rPr>
          <w:rFonts w:ascii="Times New Roman" w:hAnsi="Times New Roman" w:cs="Times New Roman"/>
          <w:b/>
          <w:sz w:val="24"/>
          <w:szCs w:val="24"/>
        </w:rPr>
      </w:pPr>
      <w:r w:rsidRPr="009E16F5">
        <w:rPr>
          <w:rFonts w:ascii="Times New Roman" w:hAnsi="Times New Roman" w:cs="Times New Roman"/>
          <w:b/>
          <w:sz w:val="24"/>
          <w:szCs w:val="24"/>
        </w:rPr>
        <w:t>Conclusion.</w:t>
      </w:r>
    </w:p>
    <w:p w:rsidR="00E62447" w:rsidRPr="009E16F5" w:rsidRDefault="00D1546C" w:rsidP="009E16F5">
      <w:pPr>
        <w:spacing w:line="480" w:lineRule="auto"/>
        <w:ind w:firstLine="720"/>
        <w:rPr>
          <w:rFonts w:ascii="Times New Roman" w:hAnsi="Times New Roman" w:cs="Times New Roman"/>
          <w:sz w:val="24"/>
          <w:szCs w:val="24"/>
        </w:rPr>
      </w:pPr>
      <w:r w:rsidRPr="009E16F5">
        <w:rPr>
          <w:rFonts w:ascii="Times New Roman" w:hAnsi="Times New Roman" w:cs="Times New Roman"/>
          <w:sz w:val="24"/>
          <w:szCs w:val="24"/>
        </w:rPr>
        <w:t xml:space="preserve">In </w:t>
      </w:r>
      <w:r w:rsidR="00AD4A6E" w:rsidRPr="009E16F5">
        <w:rPr>
          <w:rFonts w:ascii="Times New Roman" w:hAnsi="Times New Roman" w:cs="Times New Roman"/>
          <w:sz w:val="24"/>
          <w:szCs w:val="24"/>
        </w:rPr>
        <w:t>essence</w:t>
      </w:r>
      <w:r w:rsidRPr="009E16F5">
        <w:rPr>
          <w:rFonts w:ascii="Times New Roman" w:hAnsi="Times New Roman" w:cs="Times New Roman"/>
          <w:sz w:val="24"/>
          <w:szCs w:val="24"/>
        </w:rPr>
        <w:t xml:space="preserve">, both migrants and LGBT groups are discriminated against in the E.U. From the analysis in this paper, Belgium is ahead of Hungary to make reforms and treat these groups equally. However, there is still a long way to go before equality is achieved, as the gap between the current </w:t>
      </w:r>
      <w:r w:rsidR="00AD4A6E" w:rsidRPr="009E16F5">
        <w:rPr>
          <w:rFonts w:ascii="Times New Roman" w:hAnsi="Times New Roman" w:cs="Times New Roman"/>
          <w:sz w:val="24"/>
          <w:szCs w:val="24"/>
        </w:rPr>
        <w:t>state</w:t>
      </w:r>
      <w:r w:rsidRPr="009E16F5">
        <w:rPr>
          <w:rFonts w:ascii="Times New Roman" w:hAnsi="Times New Roman" w:cs="Times New Roman"/>
          <w:sz w:val="24"/>
          <w:szCs w:val="24"/>
        </w:rPr>
        <w:t xml:space="preserve"> and the required state is still too large. In Hungary, that gap is increasing for LGBT groups. </w:t>
      </w:r>
    </w:p>
    <w:p w:rsidR="00AD4A6E" w:rsidRPr="009E16F5" w:rsidRDefault="00D1546C" w:rsidP="009E16F5">
      <w:pPr>
        <w:spacing w:line="480" w:lineRule="auto"/>
        <w:rPr>
          <w:rFonts w:ascii="Times New Roman" w:hAnsi="Times New Roman" w:cs="Times New Roman"/>
          <w:b/>
          <w:sz w:val="24"/>
          <w:szCs w:val="24"/>
        </w:rPr>
      </w:pPr>
      <w:r w:rsidRPr="009E16F5">
        <w:rPr>
          <w:rFonts w:ascii="Times New Roman" w:hAnsi="Times New Roman" w:cs="Times New Roman"/>
          <w:b/>
          <w:sz w:val="24"/>
          <w:szCs w:val="24"/>
        </w:rPr>
        <w:br w:type="page"/>
      </w:r>
    </w:p>
    <w:p w:rsidR="00DB76F7" w:rsidRPr="009E16F5" w:rsidRDefault="00D1546C" w:rsidP="009E16F5">
      <w:pPr>
        <w:spacing w:line="480" w:lineRule="auto"/>
        <w:jc w:val="center"/>
        <w:rPr>
          <w:rFonts w:ascii="Times New Roman" w:hAnsi="Times New Roman" w:cs="Times New Roman"/>
          <w:b/>
          <w:sz w:val="24"/>
          <w:szCs w:val="24"/>
        </w:rPr>
      </w:pPr>
      <w:r w:rsidRPr="009E16F5">
        <w:rPr>
          <w:rFonts w:ascii="Times New Roman" w:hAnsi="Times New Roman" w:cs="Times New Roman"/>
          <w:b/>
          <w:sz w:val="24"/>
          <w:szCs w:val="24"/>
        </w:rPr>
        <w:lastRenderedPageBreak/>
        <w:t>References</w:t>
      </w:r>
    </w:p>
    <w:p w:rsidR="009E16F5" w:rsidRPr="009E16F5" w:rsidRDefault="00D1546C" w:rsidP="009E16F5">
      <w:pPr>
        <w:spacing w:line="480" w:lineRule="auto"/>
        <w:ind w:left="720" w:hanging="720"/>
        <w:rPr>
          <w:rFonts w:ascii="Times New Roman" w:hAnsi="Times New Roman" w:cs="Times New Roman"/>
          <w:sz w:val="24"/>
          <w:szCs w:val="24"/>
        </w:rPr>
      </w:pPr>
      <w:r w:rsidRPr="009E16F5">
        <w:rPr>
          <w:rFonts w:ascii="Times New Roman" w:hAnsi="Times New Roman" w:cs="Times New Roman"/>
          <w:sz w:val="24"/>
          <w:szCs w:val="24"/>
        </w:rPr>
        <w:t xml:space="preserve">Alan, H. (2019). Belgium in second place in Europe for LGBT rights. </w:t>
      </w:r>
      <w:r w:rsidRPr="009E16F5">
        <w:rPr>
          <w:rFonts w:ascii="Times New Roman" w:hAnsi="Times New Roman" w:cs="Times New Roman"/>
          <w:i/>
          <w:sz w:val="24"/>
          <w:szCs w:val="24"/>
        </w:rPr>
        <w:t>The Brussels Times.</w:t>
      </w:r>
      <w:r w:rsidRPr="009E16F5">
        <w:rPr>
          <w:rFonts w:ascii="Times New Roman" w:hAnsi="Times New Roman" w:cs="Times New Roman"/>
          <w:sz w:val="24"/>
          <w:szCs w:val="24"/>
        </w:rPr>
        <w:t xml:space="preserve"> https://www.brusselstimes.com/belgium/143807/modernas-covid-19-vaccine-gives-at-least-three-months-of-immunity-coronavirus-nejm-journal-national-institutes-health-infected-cells-trials/ Accessed on December 3</w:t>
      </w:r>
      <w:r w:rsidRPr="009E16F5">
        <w:rPr>
          <w:rFonts w:ascii="Times New Roman" w:hAnsi="Times New Roman" w:cs="Times New Roman"/>
          <w:sz w:val="24"/>
          <w:szCs w:val="24"/>
          <w:vertAlign w:val="superscript"/>
        </w:rPr>
        <w:t>rd</w:t>
      </w:r>
      <w:r w:rsidRPr="009E16F5">
        <w:rPr>
          <w:rFonts w:ascii="Times New Roman" w:hAnsi="Times New Roman" w:cs="Times New Roman"/>
          <w:sz w:val="24"/>
          <w:szCs w:val="24"/>
        </w:rPr>
        <w:t>, 2020.</w:t>
      </w:r>
    </w:p>
    <w:p w:rsidR="009E16F5" w:rsidRPr="009E16F5" w:rsidRDefault="00D1546C" w:rsidP="009E16F5">
      <w:pPr>
        <w:spacing w:line="480" w:lineRule="auto"/>
        <w:ind w:left="720" w:hanging="720"/>
        <w:rPr>
          <w:rFonts w:ascii="Times New Roman" w:hAnsi="Times New Roman" w:cs="Times New Roman"/>
          <w:sz w:val="24"/>
          <w:szCs w:val="24"/>
        </w:rPr>
      </w:pPr>
      <w:proofErr w:type="spellStart"/>
      <w:r w:rsidRPr="009E16F5">
        <w:rPr>
          <w:rFonts w:ascii="Times New Roman" w:hAnsi="Times New Roman" w:cs="Times New Roman"/>
          <w:sz w:val="24"/>
          <w:szCs w:val="24"/>
        </w:rPr>
        <w:t>Kancs</w:t>
      </w:r>
      <w:proofErr w:type="spellEnd"/>
      <w:r w:rsidRPr="009E16F5">
        <w:rPr>
          <w:rFonts w:ascii="Times New Roman" w:hAnsi="Times New Roman" w:cs="Times New Roman"/>
          <w:sz w:val="24"/>
          <w:szCs w:val="24"/>
        </w:rPr>
        <w:t>, D. A., &amp;</w:t>
      </w:r>
      <w:proofErr w:type="spellStart"/>
      <w:r w:rsidRPr="009E16F5">
        <w:rPr>
          <w:rFonts w:ascii="Times New Roman" w:hAnsi="Times New Roman" w:cs="Times New Roman"/>
          <w:sz w:val="24"/>
          <w:szCs w:val="24"/>
        </w:rPr>
        <w:t>Lecca</w:t>
      </w:r>
      <w:proofErr w:type="spellEnd"/>
      <w:r w:rsidRPr="009E16F5">
        <w:rPr>
          <w:rFonts w:ascii="Times New Roman" w:hAnsi="Times New Roman" w:cs="Times New Roman"/>
          <w:sz w:val="24"/>
          <w:szCs w:val="24"/>
        </w:rPr>
        <w:t>, P. (2018). Long</w:t>
      </w:r>
      <w:r w:rsidRPr="009E16F5">
        <w:rPr>
          <w:rFonts w:ascii="Cambria Math" w:hAnsi="Cambria Math" w:cs="Cambria Math"/>
          <w:sz w:val="24"/>
          <w:szCs w:val="24"/>
        </w:rPr>
        <w:t>‐</w:t>
      </w:r>
      <w:r w:rsidRPr="009E16F5">
        <w:rPr>
          <w:rFonts w:ascii="Times New Roman" w:hAnsi="Times New Roman" w:cs="Times New Roman"/>
          <w:sz w:val="24"/>
          <w:szCs w:val="24"/>
        </w:rPr>
        <w:t xml:space="preserve">term social, economic and fiscal effects of immigration into the E.U.: The role of the integration policy. </w:t>
      </w:r>
      <w:r w:rsidRPr="009E16F5">
        <w:rPr>
          <w:rFonts w:ascii="Times New Roman" w:hAnsi="Times New Roman" w:cs="Times New Roman"/>
          <w:i/>
          <w:iCs/>
          <w:sz w:val="24"/>
          <w:szCs w:val="24"/>
        </w:rPr>
        <w:t>The World Economy</w:t>
      </w:r>
      <w:r w:rsidRPr="009E16F5">
        <w:rPr>
          <w:rFonts w:ascii="Times New Roman" w:hAnsi="Times New Roman" w:cs="Times New Roman"/>
          <w:sz w:val="24"/>
          <w:szCs w:val="24"/>
        </w:rPr>
        <w:t>, </w:t>
      </w:r>
      <w:r w:rsidRPr="009E16F5">
        <w:rPr>
          <w:rFonts w:ascii="Times New Roman" w:hAnsi="Times New Roman" w:cs="Times New Roman"/>
          <w:i/>
          <w:iCs/>
          <w:sz w:val="24"/>
          <w:szCs w:val="24"/>
        </w:rPr>
        <w:t>41</w:t>
      </w:r>
      <w:r w:rsidRPr="009E16F5">
        <w:rPr>
          <w:rFonts w:ascii="Times New Roman" w:hAnsi="Times New Roman" w:cs="Times New Roman"/>
          <w:sz w:val="24"/>
          <w:szCs w:val="24"/>
        </w:rPr>
        <w:t>(10), 2599-2630. https://onlinelibrary.wiley.com/doi/pdf/10.1111/twec.12637</w:t>
      </w:r>
    </w:p>
    <w:p w:rsidR="009E16F5" w:rsidRPr="009E16F5" w:rsidRDefault="00D1546C" w:rsidP="009E16F5">
      <w:pPr>
        <w:spacing w:line="480" w:lineRule="auto"/>
        <w:ind w:left="720" w:hanging="720"/>
        <w:rPr>
          <w:rFonts w:ascii="Times New Roman" w:hAnsi="Times New Roman" w:cs="Times New Roman"/>
          <w:sz w:val="24"/>
          <w:szCs w:val="24"/>
        </w:rPr>
      </w:pPr>
      <w:r w:rsidRPr="009E16F5">
        <w:rPr>
          <w:rFonts w:ascii="Times New Roman" w:hAnsi="Times New Roman" w:cs="Times New Roman"/>
          <w:sz w:val="24"/>
          <w:szCs w:val="24"/>
        </w:rPr>
        <w:t>Novak, B. (2020). Hungary Moves to Close Border Camps After E.U. Court Ruling. The New York Times. https://www.nytimes.com/2020/05/22/world/europe/hungary-migrant-camps.html. Accessed on December 3</w:t>
      </w:r>
      <w:r w:rsidRPr="009E16F5">
        <w:rPr>
          <w:rFonts w:ascii="Times New Roman" w:hAnsi="Times New Roman" w:cs="Times New Roman"/>
          <w:sz w:val="24"/>
          <w:szCs w:val="24"/>
          <w:vertAlign w:val="superscript"/>
        </w:rPr>
        <w:t>rd</w:t>
      </w:r>
      <w:r w:rsidRPr="009E16F5">
        <w:rPr>
          <w:rFonts w:ascii="Times New Roman" w:hAnsi="Times New Roman" w:cs="Times New Roman"/>
          <w:sz w:val="24"/>
          <w:szCs w:val="24"/>
        </w:rPr>
        <w:t>, 2020.</w:t>
      </w:r>
    </w:p>
    <w:p w:rsidR="009E16F5" w:rsidRPr="009E16F5" w:rsidRDefault="00D1546C" w:rsidP="009E16F5">
      <w:pPr>
        <w:spacing w:line="480" w:lineRule="auto"/>
        <w:ind w:left="720" w:hanging="720"/>
        <w:rPr>
          <w:rFonts w:ascii="Times New Roman" w:hAnsi="Times New Roman" w:cs="Times New Roman"/>
          <w:sz w:val="24"/>
          <w:szCs w:val="24"/>
        </w:rPr>
      </w:pPr>
      <w:proofErr w:type="spellStart"/>
      <w:r w:rsidRPr="009E16F5">
        <w:rPr>
          <w:rFonts w:ascii="Times New Roman" w:hAnsi="Times New Roman" w:cs="Times New Roman"/>
          <w:sz w:val="24"/>
          <w:szCs w:val="24"/>
        </w:rPr>
        <w:t>Swimelar</w:t>
      </w:r>
      <w:proofErr w:type="spellEnd"/>
      <w:r w:rsidRPr="009E16F5">
        <w:rPr>
          <w:rFonts w:ascii="Times New Roman" w:hAnsi="Times New Roman" w:cs="Times New Roman"/>
          <w:sz w:val="24"/>
          <w:szCs w:val="24"/>
        </w:rPr>
        <w:t xml:space="preserve">, S. (2017). The journey of LGBT rights: Norm diffusion and its challenges in E.U. seeking states: Bosnia and Serbia. </w:t>
      </w:r>
      <w:r w:rsidRPr="009E16F5">
        <w:rPr>
          <w:rFonts w:ascii="Times New Roman" w:hAnsi="Times New Roman" w:cs="Times New Roman"/>
          <w:i/>
          <w:iCs/>
          <w:sz w:val="24"/>
          <w:szCs w:val="24"/>
        </w:rPr>
        <w:t xml:space="preserve">Hum. </w:t>
      </w:r>
      <w:proofErr w:type="spellStart"/>
      <w:r w:rsidRPr="009E16F5">
        <w:rPr>
          <w:rFonts w:ascii="Times New Roman" w:hAnsi="Times New Roman" w:cs="Times New Roman"/>
          <w:i/>
          <w:iCs/>
          <w:sz w:val="24"/>
          <w:szCs w:val="24"/>
        </w:rPr>
        <w:t>Rts</w:t>
      </w:r>
      <w:proofErr w:type="spellEnd"/>
      <w:r w:rsidRPr="009E16F5">
        <w:rPr>
          <w:rFonts w:ascii="Times New Roman" w:hAnsi="Times New Roman" w:cs="Times New Roman"/>
          <w:i/>
          <w:iCs/>
          <w:sz w:val="24"/>
          <w:szCs w:val="24"/>
        </w:rPr>
        <w:t>. Q.</w:t>
      </w:r>
      <w:r w:rsidRPr="009E16F5">
        <w:rPr>
          <w:rFonts w:ascii="Times New Roman" w:hAnsi="Times New Roman" w:cs="Times New Roman"/>
          <w:sz w:val="24"/>
          <w:szCs w:val="24"/>
        </w:rPr>
        <w:t>, </w:t>
      </w:r>
      <w:r w:rsidRPr="009E16F5">
        <w:rPr>
          <w:rFonts w:ascii="Times New Roman" w:hAnsi="Times New Roman" w:cs="Times New Roman"/>
          <w:i/>
          <w:iCs/>
          <w:sz w:val="24"/>
          <w:szCs w:val="24"/>
        </w:rPr>
        <w:t>39</w:t>
      </w:r>
      <w:r w:rsidRPr="009E16F5">
        <w:rPr>
          <w:rFonts w:ascii="Times New Roman" w:hAnsi="Times New Roman" w:cs="Times New Roman"/>
          <w:sz w:val="24"/>
          <w:szCs w:val="24"/>
        </w:rPr>
        <w:t>, 910. https://d1wqtxts1xzle7.cloudfront.net/61257716/04-HRQ__Journey_of_LGBT_Rights__201720191118-109530-b8xs0d.pdf?1574119394=&amp;response-content-disposition=inline%3B+filename%3DThe_Journey_of_LGBT_Rights_Norm_Diffusio.pdf&amp;Expires=1607057705&amp;Signature=YWGVVUSHAqB5nJqeIB6XLeZ~vIS9uM3XPNM~Or-gXzayAWANIJ1mBXX5jgFE5Ag6M5GEUrAOSLIAYHE4lvYwwWizJUbN6JRjJvqcCE-BHHqyRNMqgHl-Ov5TxLpyNTmiUK13qUjgCRRMo9hS1YdqsR5~k94a64oO9CPwskmSd7Zel9RgCMd-</w:t>
      </w:r>
      <w:r w:rsidRPr="009E16F5">
        <w:rPr>
          <w:rFonts w:ascii="Times New Roman" w:hAnsi="Times New Roman" w:cs="Times New Roman"/>
          <w:sz w:val="24"/>
          <w:szCs w:val="24"/>
        </w:rPr>
        <w:lastRenderedPageBreak/>
        <w:t>Y1gI5u6qb0q-1Kr~Ix17vNTTSb2tNdulXOkvv4TjorYbOvOb7pFvvRnX8BupugMC2PqTuBZXWFRa6eJ8qRzkrbM33T7VfpfhSLG-4~p9yEjfoWh0nh4sTAQBK5x22U5flWAJ-djg5TjCQL~r24CemoWjzTNq3anrWQ__&amp;Key-Pair-Id=APKAJLOHF5GGSLRBV4ZA</w:t>
      </w:r>
    </w:p>
    <w:p w:rsidR="009E16F5" w:rsidRPr="009E16F5" w:rsidRDefault="00D1546C" w:rsidP="009E16F5">
      <w:pPr>
        <w:spacing w:line="480" w:lineRule="auto"/>
        <w:ind w:left="720" w:hanging="720"/>
        <w:rPr>
          <w:rFonts w:ascii="Times New Roman" w:hAnsi="Times New Roman" w:cs="Times New Roman"/>
          <w:sz w:val="24"/>
          <w:szCs w:val="24"/>
        </w:rPr>
      </w:pPr>
      <w:proofErr w:type="spellStart"/>
      <w:r w:rsidRPr="009E16F5">
        <w:rPr>
          <w:rFonts w:ascii="Times New Roman" w:hAnsi="Times New Roman" w:cs="Times New Roman"/>
          <w:sz w:val="24"/>
          <w:szCs w:val="24"/>
        </w:rPr>
        <w:t>Vasilev</w:t>
      </w:r>
      <w:proofErr w:type="spellEnd"/>
      <w:r w:rsidRPr="009E16F5">
        <w:rPr>
          <w:rFonts w:ascii="Times New Roman" w:hAnsi="Times New Roman" w:cs="Times New Roman"/>
          <w:sz w:val="24"/>
          <w:szCs w:val="24"/>
        </w:rPr>
        <w:t xml:space="preserve">, G. (2016). LGBT Recognition in E.U. accession states: How identification with Europe enhances the transformative power of discourse. </w:t>
      </w:r>
      <w:r w:rsidRPr="009E16F5">
        <w:rPr>
          <w:rFonts w:ascii="Times New Roman" w:hAnsi="Times New Roman" w:cs="Times New Roman"/>
          <w:i/>
          <w:iCs/>
          <w:sz w:val="24"/>
          <w:szCs w:val="24"/>
        </w:rPr>
        <w:t>Review of International Studies</w:t>
      </w:r>
      <w:r w:rsidRPr="009E16F5">
        <w:rPr>
          <w:rFonts w:ascii="Times New Roman" w:hAnsi="Times New Roman" w:cs="Times New Roman"/>
          <w:sz w:val="24"/>
          <w:szCs w:val="24"/>
        </w:rPr>
        <w:t>, </w:t>
      </w:r>
      <w:r w:rsidRPr="009E16F5">
        <w:rPr>
          <w:rFonts w:ascii="Times New Roman" w:hAnsi="Times New Roman" w:cs="Times New Roman"/>
          <w:i/>
          <w:iCs/>
          <w:sz w:val="24"/>
          <w:szCs w:val="24"/>
        </w:rPr>
        <w:t>42</w:t>
      </w:r>
      <w:r w:rsidRPr="009E16F5">
        <w:rPr>
          <w:rFonts w:ascii="Times New Roman" w:hAnsi="Times New Roman" w:cs="Times New Roman"/>
          <w:sz w:val="24"/>
          <w:szCs w:val="24"/>
        </w:rPr>
        <w:t>(4), 748. https://d1wqtxts1xzle7.cloudfront.net/50160421/Vasilev_2016_-_LGBT_Recognition_in_EU_accession_states.pdf?1478515894=&amp;response-content-disposition=inline%3B+filename%3DLGBT_recognition_in_EU_accession_states.pdf&amp;Expires=1607057035&amp;Signature=RDdJ4-cGQBiiVH-Kvclrq-HJGf~MVPpMkN3KKao1oTTRm7y7QZixjUIfs8s5Z3eTxK1LfOjP-5BBgJciZCWyzBZ5EY5lS3IHq0t0jZ1holBpVLwAh7oYbMD048sbodiDT00-jrN0OLRuIYIYzmYUsmvw8bzPGe-Z5Nyun~Sqb5W5nqe5ZeBFndYXTJbfJpq3ZjpxAJ~xg6BvlR8S6-VQBpmELRtIgNCaxEAapO07icASd~1Ia426qNX0pZ76BuGvpoaiUCEz2XtDVf5vbNC1a86gh8wAyBDxUV-hVp4eHumwszfM-y6r7Wn1UeRfyyp7jcU4wciDlVy-1P7~4ZmOLA__&amp;Key-Pair-Id=APKAJLOHF5GGSLRBV4ZA</w:t>
      </w:r>
    </w:p>
    <w:p w:rsidR="009E16F5" w:rsidRPr="009E16F5" w:rsidRDefault="00D1546C" w:rsidP="009E16F5">
      <w:pPr>
        <w:spacing w:line="480" w:lineRule="auto"/>
        <w:ind w:left="720" w:hanging="720"/>
        <w:rPr>
          <w:rFonts w:ascii="Times New Roman" w:hAnsi="Times New Roman" w:cs="Times New Roman"/>
          <w:sz w:val="24"/>
          <w:szCs w:val="24"/>
        </w:rPr>
      </w:pPr>
      <w:r w:rsidRPr="009E16F5">
        <w:rPr>
          <w:rFonts w:ascii="Times New Roman" w:hAnsi="Times New Roman" w:cs="Times New Roman"/>
          <w:sz w:val="24"/>
          <w:szCs w:val="24"/>
        </w:rPr>
        <w:t xml:space="preserve">Walker, S. (2020). Hungarian government mounts new assault on LGBT rights. </w:t>
      </w:r>
      <w:r w:rsidRPr="009E16F5">
        <w:rPr>
          <w:rFonts w:ascii="Times New Roman" w:hAnsi="Times New Roman" w:cs="Times New Roman"/>
          <w:i/>
          <w:sz w:val="24"/>
          <w:szCs w:val="24"/>
        </w:rPr>
        <w:t>The Guardian</w:t>
      </w:r>
      <w:r w:rsidRPr="009E16F5">
        <w:rPr>
          <w:rFonts w:ascii="Times New Roman" w:hAnsi="Times New Roman" w:cs="Times New Roman"/>
          <w:sz w:val="24"/>
          <w:szCs w:val="24"/>
        </w:rPr>
        <w:t>. https://www.theguardian.com/world/2020/nov/11/hungarian-government-mounts-new-assault-on-lgbt-rights. Accessed on December 3rd, 2020.</w:t>
      </w:r>
    </w:p>
    <w:p w:rsidR="009E16F5" w:rsidRPr="009E16F5" w:rsidRDefault="00D1546C" w:rsidP="009E16F5">
      <w:pPr>
        <w:spacing w:line="480" w:lineRule="auto"/>
        <w:ind w:left="720" w:hanging="720"/>
        <w:rPr>
          <w:rFonts w:ascii="Times New Roman" w:hAnsi="Times New Roman" w:cs="Times New Roman"/>
          <w:sz w:val="24"/>
          <w:szCs w:val="24"/>
        </w:rPr>
      </w:pPr>
      <w:r w:rsidRPr="009E16F5">
        <w:rPr>
          <w:rFonts w:ascii="Times New Roman" w:hAnsi="Times New Roman" w:cs="Times New Roman"/>
          <w:sz w:val="24"/>
          <w:szCs w:val="24"/>
        </w:rPr>
        <w:t xml:space="preserve">Wallis, E. (2020). Belgium: Progress made but 'could do better' regarding treatment of migrants. </w:t>
      </w:r>
      <w:proofErr w:type="spellStart"/>
      <w:r w:rsidRPr="009E16F5">
        <w:rPr>
          <w:rFonts w:ascii="Times New Roman" w:hAnsi="Times New Roman" w:cs="Times New Roman"/>
          <w:i/>
          <w:sz w:val="24"/>
          <w:szCs w:val="24"/>
        </w:rPr>
        <w:t>Infomigrants</w:t>
      </w:r>
      <w:proofErr w:type="spellEnd"/>
      <w:r w:rsidRPr="009E16F5">
        <w:rPr>
          <w:rFonts w:ascii="Times New Roman" w:hAnsi="Times New Roman" w:cs="Times New Roman"/>
          <w:i/>
          <w:sz w:val="24"/>
          <w:szCs w:val="24"/>
        </w:rPr>
        <w:t xml:space="preserve">. </w:t>
      </w:r>
      <w:r w:rsidRPr="009E16F5">
        <w:rPr>
          <w:rFonts w:ascii="Times New Roman" w:hAnsi="Times New Roman" w:cs="Times New Roman"/>
          <w:sz w:val="24"/>
          <w:szCs w:val="24"/>
        </w:rPr>
        <w:t>https://www.infomigrants.net/en/post/23566/belgium-progress-made-but-could-do-better-regarding-treatment-of-migrants-1. Accessed on December 3rd, 2020.</w:t>
      </w:r>
    </w:p>
    <w:sectPr w:rsidR="009E16F5" w:rsidRPr="009E16F5" w:rsidSect="00F209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05E7" w:rsidRDefault="000305E7" w:rsidP="00FE613B">
      <w:pPr>
        <w:spacing w:after="0" w:line="240" w:lineRule="auto"/>
      </w:pPr>
      <w:r>
        <w:separator/>
      </w:r>
    </w:p>
  </w:endnote>
  <w:endnote w:type="continuationSeparator" w:id="0">
    <w:p w:rsidR="000305E7" w:rsidRDefault="000305E7" w:rsidP="00FE6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05E7" w:rsidRDefault="000305E7" w:rsidP="00FE613B">
      <w:pPr>
        <w:spacing w:after="0" w:line="240" w:lineRule="auto"/>
      </w:pPr>
      <w:r>
        <w:separator/>
      </w:r>
    </w:p>
  </w:footnote>
  <w:footnote w:type="continuationSeparator" w:id="0">
    <w:p w:rsidR="000305E7" w:rsidRDefault="000305E7" w:rsidP="00FE61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207376"/>
      <w:docPartObj>
        <w:docPartGallery w:val="Page Numbers (Top of Page)"/>
        <w:docPartUnique/>
      </w:docPartObj>
    </w:sdtPr>
    <w:sdtEndPr/>
    <w:sdtContent>
      <w:p w:rsidR="00F20983" w:rsidRDefault="00FE613B">
        <w:pPr>
          <w:pStyle w:val="Header"/>
          <w:jc w:val="right"/>
        </w:pPr>
        <w:r>
          <w:fldChar w:fldCharType="begin"/>
        </w:r>
        <w:r w:rsidR="00D1546C">
          <w:instrText xml:space="preserve"> PAGE   \* MERGEFORMAT </w:instrText>
        </w:r>
        <w:r>
          <w:fldChar w:fldCharType="separate"/>
        </w:r>
        <w:r w:rsidR="00CE6BEE">
          <w:rPr>
            <w:noProof/>
          </w:rPr>
          <w:t>2</w:t>
        </w:r>
        <w:r>
          <w:rPr>
            <w:noProof/>
          </w:rPr>
          <w:fldChar w:fldCharType="end"/>
        </w:r>
      </w:p>
    </w:sdtContent>
  </w:sdt>
  <w:p w:rsidR="00FA235F" w:rsidRDefault="00D1546C">
    <w:pPr>
      <w:pStyle w:val="Header"/>
    </w:pPr>
    <w:r>
      <w:t>POLITICAL ISSUES IN EUROPE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0983" w:rsidRDefault="00D1546C">
    <w:pPr>
      <w:pStyle w:val="Header"/>
      <w:jc w:val="right"/>
    </w:pPr>
    <w:r>
      <w:t xml:space="preserve">Running Head: POLITICAL ISSUES IN EUROPE                                                                                                         </w:t>
    </w:r>
    <w:sdt>
      <w:sdtPr>
        <w:id w:val="45207377"/>
        <w:docPartObj>
          <w:docPartGallery w:val="Page Numbers (Top of Page)"/>
          <w:docPartUnique/>
        </w:docPartObj>
      </w:sdtPr>
      <w:sdtEndPr/>
      <w:sdtContent>
        <w:r w:rsidR="00FE613B">
          <w:fldChar w:fldCharType="begin"/>
        </w:r>
        <w:r>
          <w:instrText xml:space="preserve"> PAGE   \* MERGEFORMAT </w:instrText>
        </w:r>
        <w:r w:rsidR="00FE613B">
          <w:fldChar w:fldCharType="separate"/>
        </w:r>
        <w:r w:rsidR="00CE6BEE">
          <w:rPr>
            <w:noProof/>
          </w:rPr>
          <w:t>1</w:t>
        </w:r>
        <w:r w:rsidR="00FE613B">
          <w:rPr>
            <w:noProof/>
          </w:rPr>
          <w:fldChar w:fldCharType="end"/>
        </w:r>
      </w:sdtContent>
    </w:sdt>
  </w:p>
  <w:p w:rsidR="00F20983" w:rsidRDefault="00F209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468DA"/>
    <w:rsid w:val="000305E7"/>
    <w:rsid w:val="00051D85"/>
    <w:rsid w:val="000534E8"/>
    <w:rsid w:val="00073E16"/>
    <w:rsid w:val="001163F6"/>
    <w:rsid w:val="0011723D"/>
    <w:rsid w:val="002249DE"/>
    <w:rsid w:val="00274855"/>
    <w:rsid w:val="00362205"/>
    <w:rsid w:val="004067B3"/>
    <w:rsid w:val="00442E60"/>
    <w:rsid w:val="00545997"/>
    <w:rsid w:val="00674CA0"/>
    <w:rsid w:val="00711D47"/>
    <w:rsid w:val="00734DB5"/>
    <w:rsid w:val="00744722"/>
    <w:rsid w:val="00784DC1"/>
    <w:rsid w:val="007B0E37"/>
    <w:rsid w:val="007B76E3"/>
    <w:rsid w:val="0088386C"/>
    <w:rsid w:val="008F468A"/>
    <w:rsid w:val="00995577"/>
    <w:rsid w:val="009E16F5"/>
    <w:rsid w:val="00A24B78"/>
    <w:rsid w:val="00A4089D"/>
    <w:rsid w:val="00AD4A6E"/>
    <w:rsid w:val="00C554C3"/>
    <w:rsid w:val="00CC12A5"/>
    <w:rsid w:val="00CC3362"/>
    <w:rsid w:val="00CE6BEE"/>
    <w:rsid w:val="00CF7166"/>
    <w:rsid w:val="00D1546C"/>
    <w:rsid w:val="00D54FFD"/>
    <w:rsid w:val="00DB76F7"/>
    <w:rsid w:val="00DF3F91"/>
    <w:rsid w:val="00E468DA"/>
    <w:rsid w:val="00E62447"/>
    <w:rsid w:val="00F20983"/>
    <w:rsid w:val="00F31E0F"/>
    <w:rsid w:val="00FA235F"/>
    <w:rsid w:val="00FB2CF5"/>
    <w:rsid w:val="00FE61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C6F0F6-09E2-4B5A-9893-47B703ECE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2205"/>
  </w:style>
  <w:style w:type="paragraph" w:styleId="Heading1">
    <w:name w:val="heading 1"/>
    <w:basedOn w:val="Normal"/>
    <w:next w:val="Normal"/>
    <w:link w:val="Heading1Char"/>
    <w:uiPriority w:val="9"/>
    <w:qFormat/>
    <w:rsid w:val="000534E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34E8"/>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FA23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35F"/>
  </w:style>
  <w:style w:type="paragraph" w:styleId="Footer">
    <w:name w:val="footer"/>
    <w:basedOn w:val="Normal"/>
    <w:link w:val="FooterChar"/>
    <w:uiPriority w:val="99"/>
    <w:unhideWhenUsed/>
    <w:rsid w:val="00FA23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35F"/>
  </w:style>
  <w:style w:type="character" w:styleId="Hyperlink">
    <w:name w:val="Hyperlink"/>
    <w:basedOn w:val="DefaultParagraphFont"/>
    <w:uiPriority w:val="99"/>
    <w:unhideWhenUsed/>
    <w:rsid w:val="00DB76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1398</Words>
  <Characters>7971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Microsoft account</cp:lastModifiedBy>
  <cp:revision>4</cp:revision>
  <dcterms:created xsi:type="dcterms:W3CDTF">2020-12-04T05:06:00Z</dcterms:created>
  <dcterms:modified xsi:type="dcterms:W3CDTF">2020-12-04T05:31:00Z</dcterms:modified>
</cp:coreProperties>
</file>